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4D" w:rsidRPr="0047504D" w:rsidRDefault="0047504D" w:rsidP="0047504D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7504D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47504D" w:rsidRPr="0047504D" w:rsidRDefault="0047504D" w:rsidP="0047504D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7504D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47504D" w:rsidRPr="0047504D" w:rsidRDefault="0047504D" w:rsidP="0047504D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7504D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4"/>
      </w:tblGrid>
      <w:tr w:rsidR="0047504D" w:rsidRPr="0047504D" w:rsidTr="00534854">
        <w:tc>
          <w:tcPr>
            <w:tcW w:w="6345" w:type="dxa"/>
          </w:tcPr>
          <w:p w:rsidR="0047504D" w:rsidRPr="0047504D" w:rsidRDefault="0047504D" w:rsidP="0053485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3843" w:type="dxa"/>
            <w:hideMark/>
          </w:tcPr>
          <w:p w:rsidR="0047504D" w:rsidRPr="0047504D" w:rsidRDefault="0047504D" w:rsidP="0053485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</w:tr>
    </w:tbl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7504D">
        <w:rPr>
          <w:rFonts w:ascii="Times New Roman" w:hAnsi="Times New Roman" w:cs="Times New Roman"/>
          <w:b/>
          <w:sz w:val="24"/>
          <w:szCs w:val="24"/>
        </w:rPr>
        <w:t xml:space="preserve">КОМПЛЕКТ КОНТРОЛЬНО-ОЦЕНОЧНЫХ МАТЕРИАЛОВ </w:t>
      </w:r>
      <w:r w:rsidRPr="0047504D">
        <w:rPr>
          <w:rFonts w:ascii="Times New Roman" w:hAnsi="Times New Roman" w:cs="Times New Roman"/>
          <w:b/>
          <w:caps/>
          <w:sz w:val="24"/>
          <w:szCs w:val="24"/>
        </w:rPr>
        <w:t xml:space="preserve">УЧЕБНОЙ ДИСЦИПЛИНЫ </w:t>
      </w:r>
      <w:r w:rsidR="00637213">
        <w:rPr>
          <w:rFonts w:ascii="Times New Roman" w:hAnsi="Times New Roman" w:cs="Times New Roman"/>
          <w:b/>
          <w:caps/>
          <w:sz w:val="24"/>
          <w:szCs w:val="24"/>
        </w:rPr>
        <w:t xml:space="preserve">ОП.05 </w:t>
      </w:r>
      <w:r w:rsidR="001B35B0">
        <w:rPr>
          <w:rFonts w:ascii="Times New Roman" w:hAnsi="Times New Roman" w:cs="Times New Roman"/>
          <w:b/>
          <w:caps/>
          <w:sz w:val="24"/>
          <w:szCs w:val="24"/>
        </w:rPr>
        <w:t>ОСНОВЫ КАЛЬКУЛЯЦИИ И УЧЕТА</w:t>
      </w:r>
    </w:p>
    <w:p w:rsidR="00534854" w:rsidRPr="00B44BDE" w:rsidRDefault="00534854" w:rsidP="00534854">
      <w:pPr>
        <w:autoSpaceDE w:val="0"/>
        <w:autoSpaceDN w:val="0"/>
        <w:adjustRightInd w:val="0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по профессии среднего профессионального образования подготовки квалифицированных рабочих, служащих</w:t>
      </w:r>
    </w:p>
    <w:p w:rsidR="00534854" w:rsidRPr="00B44BDE" w:rsidRDefault="00534854" w:rsidP="00534854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43.01.09  Повар, кондитер</w:t>
      </w:r>
    </w:p>
    <w:p w:rsidR="0047504D" w:rsidRPr="0047504D" w:rsidRDefault="0047504D" w:rsidP="0047504D">
      <w:pPr>
        <w:pStyle w:val="a3"/>
        <w:ind w:left="2268"/>
        <w:jc w:val="both"/>
      </w:pPr>
    </w:p>
    <w:p w:rsidR="0047504D" w:rsidRPr="0047504D" w:rsidRDefault="0047504D" w:rsidP="0047504D">
      <w:pPr>
        <w:pStyle w:val="a3"/>
        <w:ind w:left="2268"/>
        <w:jc w:val="both"/>
      </w:pPr>
    </w:p>
    <w:tbl>
      <w:tblPr>
        <w:tblW w:w="8646" w:type="dxa"/>
        <w:tblInd w:w="1463" w:type="dxa"/>
        <w:tblLook w:val="04A0" w:firstRow="1" w:lastRow="0" w:firstColumn="1" w:lastColumn="0" w:noHBand="0" w:noVBand="1"/>
      </w:tblPr>
      <w:tblGrid>
        <w:gridCol w:w="1651"/>
        <w:gridCol w:w="4019"/>
        <w:gridCol w:w="2976"/>
      </w:tblGrid>
      <w:tr w:rsidR="0047504D" w:rsidRPr="0047504D" w:rsidTr="00534854">
        <w:tc>
          <w:tcPr>
            <w:tcW w:w="7229" w:type="dxa"/>
            <w:gridSpan w:val="3"/>
          </w:tcPr>
          <w:p w:rsidR="0047504D" w:rsidRPr="0047504D" w:rsidRDefault="0047504D" w:rsidP="0053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4D" w:rsidRPr="0047504D" w:rsidTr="00534854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:rsidR="0047504D" w:rsidRPr="0047504D" w:rsidRDefault="0047504D" w:rsidP="00534854">
            <w:pPr>
              <w:pStyle w:val="a3"/>
              <w:spacing w:after="0"/>
              <w:ind w:left="618" w:hanging="567"/>
            </w:pPr>
          </w:p>
        </w:tc>
      </w:tr>
    </w:tbl>
    <w:p w:rsidR="0047504D" w:rsidRPr="0047504D" w:rsidRDefault="0047504D" w:rsidP="0047504D">
      <w:pPr>
        <w:pStyle w:val="a3"/>
        <w:ind w:left="2268"/>
        <w:jc w:val="both"/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sz w:val="24"/>
          <w:szCs w:val="24"/>
        </w:rPr>
      </w:pPr>
      <w:r w:rsidRPr="0047504D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7504D" w:rsidRPr="0047504D" w:rsidRDefault="00534854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Зима, 201</w:t>
      </w:r>
      <w:r w:rsidR="00637213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</w:p>
    <w:p w:rsidR="0047504D" w:rsidRPr="0047504D" w:rsidRDefault="0047504D" w:rsidP="0066723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504D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материалов разработан на основе Федерального государственного образовательного стандарта среднего профессиональн</w:t>
      </w:r>
      <w:r w:rsidR="00534854">
        <w:rPr>
          <w:rFonts w:ascii="Times New Roman" w:hAnsi="Times New Roman" w:cs="Times New Roman"/>
          <w:sz w:val="24"/>
          <w:szCs w:val="24"/>
        </w:rPr>
        <w:t>ого образования по профессии  43.01.09</w:t>
      </w:r>
      <w:r w:rsidRPr="0047504D">
        <w:rPr>
          <w:rFonts w:ascii="Times New Roman" w:hAnsi="Times New Roman" w:cs="Times New Roman"/>
          <w:sz w:val="24"/>
          <w:szCs w:val="24"/>
        </w:rPr>
        <w:t xml:space="preserve">  Повар, кондитер</w:t>
      </w:r>
      <w:r w:rsidRPr="0047504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47504D">
        <w:rPr>
          <w:rFonts w:ascii="Times New Roman" w:hAnsi="Times New Roman" w:cs="Times New Roman"/>
          <w:sz w:val="24"/>
          <w:szCs w:val="24"/>
        </w:rPr>
        <w:t xml:space="preserve">программы учебной дисциплины </w:t>
      </w:r>
      <w:r w:rsidR="001B35B0">
        <w:rPr>
          <w:rFonts w:ascii="Times New Roman" w:hAnsi="Times New Roman" w:cs="Times New Roman"/>
          <w:sz w:val="24"/>
          <w:szCs w:val="24"/>
        </w:rPr>
        <w:t>Основы калькуляции и учета</w:t>
      </w:r>
      <w:r w:rsidRPr="0047504D">
        <w:rPr>
          <w:rFonts w:ascii="Times New Roman" w:hAnsi="Times New Roman" w:cs="Times New Roman"/>
          <w:sz w:val="24"/>
          <w:szCs w:val="24"/>
        </w:rPr>
        <w:t>.</w:t>
      </w: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7504D">
        <w:rPr>
          <w:rFonts w:ascii="Times New Roman" w:hAnsi="Times New Roman" w:cs="Times New Roman"/>
          <w:sz w:val="24"/>
          <w:szCs w:val="24"/>
        </w:rPr>
        <w:t>Организация-разработчик: _</w:t>
      </w:r>
      <w:r w:rsidRPr="0047504D">
        <w:rPr>
          <w:rFonts w:ascii="Times New Roman" w:hAnsi="Times New Roman" w:cs="Times New Roman"/>
          <w:sz w:val="24"/>
          <w:szCs w:val="24"/>
          <w:u w:val="single"/>
        </w:rPr>
        <w:t>ГБПОУ ИО ЗЖДТ</w:t>
      </w: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504D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="00637213">
        <w:rPr>
          <w:rFonts w:ascii="Times New Roman" w:hAnsi="Times New Roman" w:cs="Times New Roman"/>
          <w:sz w:val="24"/>
          <w:szCs w:val="24"/>
          <w:u w:val="single"/>
        </w:rPr>
        <w:t>Геер</w:t>
      </w:r>
      <w:proofErr w:type="spellEnd"/>
      <w:r w:rsidR="00637213">
        <w:rPr>
          <w:rFonts w:ascii="Times New Roman" w:hAnsi="Times New Roman" w:cs="Times New Roman"/>
          <w:sz w:val="24"/>
          <w:szCs w:val="24"/>
          <w:u w:val="single"/>
        </w:rPr>
        <w:t xml:space="preserve"> Л.Л. </w:t>
      </w:r>
      <w:r w:rsidRPr="0047504D">
        <w:rPr>
          <w:rFonts w:ascii="Times New Roman" w:hAnsi="Times New Roman" w:cs="Times New Roman"/>
          <w:sz w:val="24"/>
          <w:szCs w:val="24"/>
          <w:u w:val="single"/>
        </w:rPr>
        <w:t xml:space="preserve">, мастер </w:t>
      </w:r>
      <w:proofErr w:type="gramStart"/>
      <w:r w:rsidRPr="0047504D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End"/>
      <w:r w:rsidRPr="0047504D">
        <w:rPr>
          <w:rFonts w:ascii="Times New Roman" w:hAnsi="Times New Roman" w:cs="Times New Roman"/>
          <w:sz w:val="24"/>
          <w:szCs w:val="24"/>
          <w:u w:val="single"/>
        </w:rPr>
        <w:t>/о</w:t>
      </w: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7504D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Ф.И.О., ученая степень, звание, должность</w:t>
      </w:r>
    </w:p>
    <w:p w:rsidR="0047504D" w:rsidRPr="0047504D" w:rsidRDefault="0047504D" w:rsidP="0047504D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47504D" w:rsidRPr="0047504D" w:rsidRDefault="0047504D" w:rsidP="0047504D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 xml:space="preserve">Руководитель МК общепрофессиональных и </w:t>
      </w:r>
    </w:p>
    <w:p w:rsidR="0047504D" w:rsidRPr="0047504D" w:rsidRDefault="0047504D" w:rsidP="0047504D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 xml:space="preserve">профессиональных дисциплин </w:t>
      </w:r>
    </w:p>
    <w:p w:rsidR="0047504D" w:rsidRPr="0047504D" w:rsidRDefault="0047504D" w:rsidP="0047504D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>______________________( _______________)</w:t>
      </w:r>
    </w:p>
    <w:p w:rsidR="0047504D" w:rsidRPr="0047504D" w:rsidRDefault="0047504D" w:rsidP="0047504D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 xml:space="preserve">              Ф.И.О.</w:t>
      </w:r>
    </w:p>
    <w:p w:rsidR="0047504D" w:rsidRPr="0047504D" w:rsidRDefault="0047504D" w:rsidP="0047504D">
      <w:pPr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47504D" w:rsidRPr="0047504D" w:rsidRDefault="0047504D" w:rsidP="0047504D">
      <w:pPr>
        <w:rPr>
          <w:rFonts w:ascii="Times New Roman" w:hAnsi="Times New Roman" w:cs="Times New Roman"/>
          <w:iCs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F55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7504D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33149D" w:rsidP="0047504D">
      <w:pPr>
        <w:numPr>
          <w:ilvl w:val="0"/>
          <w:numId w:val="19"/>
        </w:numPr>
        <w:tabs>
          <w:tab w:val="right" w:leader="dot" w:pos="9269"/>
        </w:tabs>
        <w:spacing w:after="0" w:line="240" w:lineRule="auto"/>
        <w:ind w:hanging="720"/>
        <w:jc w:val="center"/>
        <w:rPr>
          <w:rFonts w:ascii="Times New Roman" w:hAnsi="Times New Roman" w:cs="Times New Roman"/>
          <w:noProof/>
          <w:sz w:val="24"/>
          <w:szCs w:val="24"/>
          <w:u w:val="single"/>
        </w:rPr>
      </w:pPr>
      <w:hyperlink w:anchor="_Toc306743744" w:history="1">
        <w:r w:rsidR="0047504D" w:rsidRPr="0047504D">
          <w:rPr>
            <w:rFonts w:ascii="Times New Roman" w:hAnsi="Times New Roman" w:cs="Times New Roman"/>
            <w:noProof/>
            <w:sz w:val="24"/>
            <w:szCs w:val="24"/>
          </w:rPr>
          <w:t>Паспорт комплекта контрольно-оценочных средств</w:t>
        </w:r>
        <w:r w:rsidR="0047504D" w:rsidRPr="0047504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  <w:r w:rsidR="0047504D" w:rsidRPr="0047504D">
        <w:rPr>
          <w:rFonts w:ascii="Times New Roman" w:hAnsi="Times New Roman" w:cs="Times New Roman"/>
          <w:noProof/>
          <w:sz w:val="24"/>
          <w:szCs w:val="24"/>
        </w:rPr>
        <w:t>4</w:t>
      </w:r>
    </w:p>
    <w:p w:rsidR="0047504D" w:rsidRPr="0047504D" w:rsidRDefault="0033149D" w:rsidP="0047504D">
      <w:pPr>
        <w:numPr>
          <w:ilvl w:val="0"/>
          <w:numId w:val="19"/>
        </w:numPr>
        <w:tabs>
          <w:tab w:val="right" w:leader="dot" w:pos="9269"/>
        </w:tabs>
        <w:spacing w:after="0" w:line="240" w:lineRule="auto"/>
        <w:ind w:hanging="720"/>
        <w:jc w:val="center"/>
        <w:rPr>
          <w:rFonts w:ascii="Times New Roman" w:hAnsi="Times New Roman" w:cs="Times New Roman"/>
          <w:noProof/>
          <w:sz w:val="24"/>
          <w:szCs w:val="24"/>
        </w:rPr>
      </w:pPr>
      <w:hyperlink w:anchor="_Toc306743745" w:history="1">
        <w:r w:rsidR="0047504D" w:rsidRPr="0047504D">
          <w:rPr>
            <w:rFonts w:ascii="Times New Roman" w:hAnsi="Times New Roman" w:cs="Times New Roman"/>
            <w:noProof/>
            <w:sz w:val="24"/>
            <w:szCs w:val="24"/>
          </w:rPr>
          <w:t>Результаты освоения учебной дисциплины, подлежащие проверке</w:t>
        </w:r>
        <w:r w:rsidR="0047504D" w:rsidRPr="0047504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  <w:r w:rsidR="003D5827">
        <w:rPr>
          <w:rFonts w:ascii="Times New Roman" w:hAnsi="Times New Roman" w:cs="Times New Roman"/>
          <w:noProof/>
          <w:sz w:val="24"/>
          <w:szCs w:val="24"/>
        </w:rPr>
        <w:t>8</w:t>
      </w:r>
    </w:p>
    <w:p w:rsidR="0047504D" w:rsidRPr="0047504D" w:rsidRDefault="0033149D" w:rsidP="0047504D">
      <w:pPr>
        <w:tabs>
          <w:tab w:val="right" w:leader="dot" w:pos="9269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hyperlink w:anchor="_Toc306743750" w:history="1">
        <w:r w:rsidR="004E073D">
          <w:rPr>
            <w:rFonts w:ascii="Times New Roman" w:hAnsi="Times New Roman" w:cs="Times New Roman"/>
            <w:noProof/>
            <w:sz w:val="24"/>
            <w:szCs w:val="24"/>
          </w:rPr>
          <w:t xml:space="preserve">3.         </w:t>
        </w:r>
        <w:r w:rsidR="004E073D" w:rsidRPr="004E073D">
          <w:rPr>
            <w:rFonts w:ascii="Times New Roman" w:hAnsi="Times New Roman" w:cs="Times New Roman"/>
            <w:noProof/>
            <w:sz w:val="24"/>
            <w:szCs w:val="24"/>
          </w:rPr>
          <w:t>Контрольно-оценочные материалы для итоговой аттестации</w:t>
        </w:r>
        <w:r w:rsidR="0047504D" w:rsidRPr="0047504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  <w:r w:rsidR="003D5827">
        <w:rPr>
          <w:rFonts w:ascii="Times New Roman" w:hAnsi="Times New Roman" w:cs="Times New Roman"/>
          <w:noProof/>
          <w:sz w:val="24"/>
          <w:szCs w:val="24"/>
        </w:rPr>
        <w:t>11</w:t>
      </w: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73D" w:rsidRDefault="004E073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73D" w:rsidRDefault="004E073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73D" w:rsidRPr="0047504D" w:rsidRDefault="004E073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234ADF" w:rsidP="00234A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ПАСПОРТ КОМПЛЕКТА КОНТРОЛЬНО-ОЦЕНОЧНЫХ СРЕДСТВ</w:t>
      </w:r>
    </w:p>
    <w:p w:rsidR="0047504D" w:rsidRPr="0047504D" w:rsidRDefault="0047504D" w:rsidP="0047504D">
      <w:pPr>
        <w:jc w:val="both"/>
        <w:rPr>
          <w:rStyle w:val="FontStyle44"/>
          <w:sz w:val="24"/>
          <w:szCs w:val="24"/>
        </w:rPr>
      </w:pPr>
      <w:r w:rsidRPr="0047504D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4750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04D">
        <w:rPr>
          <w:rFonts w:ascii="Times New Roman" w:hAnsi="Times New Roman" w:cs="Times New Roman"/>
          <w:sz w:val="24"/>
          <w:szCs w:val="24"/>
        </w:rPr>
        <w:t xml:space="preserve">учебной дисциплины Основы калькуляции и учета обучающийся должен обладать предусмотренными  ФГОС </w:t>
      </w:r>
      <w:r w:rsidRPr="0047504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47504D">
        <w:rPr>
          <w:rFonts w:ascii="Times New Roman" w:hAnsi="Times New Roman" w:cs="Times New Roman"/>
          <w:sz w:val="24"/>
          <w:szCs w:val="24"/>
        </w:rPr>
        <w:t>основной профессиональной образовател</w:t>
      </w:r>
      <w:r w:rsidR="00234ADF">
        <w:rPr>
          <w:rFonts w:ascii="Times New Roman" w:hAnsi="Times New Roman" w:cs="Times New Roman"/>
          <w:sz w:val="24"/>
          <w:szCs w:val="24"/>
        </w:rPr>
        <w:t xml:space="preserve">ьной программы  по </w:t>
      </w:r>
      <w:r w:rsidR="00234ADF" w:rsidRPr="0047504D">
        <w:rPr>
          <w:rFonts w:ascii="Times New Roman" w:hAnsi="Times New Roman" w:cs="Times New Roman"/>
          <w:sz w:val="24"/>
          <w:szCs w:val="24"/>
        </w:rPr>
        <w:t>профессии</w:t>
      </w:r>
      <w:r w:rsidR="00534854">
        <w:rPr>
          <w:rFonts w:ascii="Times New Roman" w:hAnsi="Times New Roman" w:cs="Times New Roman"/>
          <w:sz w:val="24"/>
          <w:szCs w:val="24"/>
        </w:rPr>
        <w:t xml:space="preserve"> 43.01.09</w:t>
      </w:r>
      <w:r w:rsidR="00234ADF">
        <w:rPr>
          <w:rFonts w:ascii="Times New Roman" w:hAnsi="Times New Roman" w:cs="Times New Roman"/>
          <w:sz w:val="24"/>
          <w:szCs w:val="24"/>
        </w:rPr>
        <w:t xml:space="preserve"> </w:t>
      </w:r>
      <w:r w:rsidRPr="0047504D">
        <w:rPr>
          <w:rFonts w:ascii="Times New Roman" w:hAnsi="Times New Roman" w:cs="Times New Roman"/>
          <w:sz w:val="24"/>
          <w:szCs w:val="24"/>
        </w:rPr>
        <w:t xml:space="preserve">Повар, кондитер, </w:t>
      </w:r>
      <w:r w:rsidRPr="0047504D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47504D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47504D">
        <w:rPr>
          <w:rStyle w:val="FontStyle44"/>
          <w:sz w:val="24"/>
          <w:szCs w:val="24"/>
        </w:rPr>
        <w:t xml:space="preserve"> и общими компетенциями: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534854">
        <w:rPr>
          <w:rFonts w:ascii="Times New Roman" w:hAnsi="Times New Roman" w:cs="Times New Roman"/>
          <w:b/>
          <w:sz w:val="24"/>
          <w:szCs w:val="24"/>
        </w:rPr>
        <w:t>уметь</w:t>
      </w:r>
      <w:r w:rsidRPr="005348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 оформлять документы первичной отчетности и  вести учет сырья, готовой и  реализованной продукции и полуфабрикатов  на производстве;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-оформлять  документы первичной отчетности по учету сырья, товаров и тары  в кладовой организации питания;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-составлять товарный отчет за день;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-определять  процентную долю потерь на производстве при различных видах обработки сырья;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-составлять план-меню, работать со сборником рецептур блюд и кулинарных изделий, технологическими  и </w:t>
      </w:r>
      <w:proofErr w:type="spellStart"/>
      <w:r w:rsidRPr="00534854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 w:rsidRPr="00534854">
        <w:rPr>
          <w:rFonts w:ascii="Times New Roman" w:hAnsi="Times New Roman" w:cs="Times New Roman"/>
          <w:sz w:val="24"/>
          <w:szCs w:val="24"/>
        </w:rPr>
        <w:t xml:space="preserve"> - технологическими картами;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-рассчитывать цены на готовую продукцию и полуфабрикаты собственного производства, оформлять калькуляционные карточки;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-участвовать в проведении инвентаризации в кладовой и на производстве;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-пользоваться контрольно-кассовыми машинами или средствами </w:t>
      </w:r>
      <w:proofErr w:type="spellStart"/>
      <w:r w:rsidRPr="00534854">
        <w:rPr>
          <w:rFonts w:ascii="Times New Roman" w:hAnsi="Times New Roman" w:cs="Times New Roman"/>
          <w:sz w:val="24"/>
          <w:szCs w:val="24"/>
        </w:rPr>
        <w:t>атвтоматизации</w:t>
      </w:r>
      <w:proofErr w:type="spellEnd"/>
      <w:r w:rsidRPr="00534854">
        <w:rPr>
          <w:rFonts w:ascii="Times New Roman" w:hAnsi="Times New Roman" w:cs="Times New Roman"/>
          <w:sz w:val="24"/>
          <w:szCs w:val="24"/>
        </w:rPr>
        <w:t xml:space="preserve">  при расчетах с потребителями;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-принимать оплату наличными деньгами;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-принимать и оформлять безналичные платежи;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-составлять отчеты по платежам.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534854">
        <w:rPr>
          <w:rFonts w:ascii="Times New Roman" w:hAnsi="Times New Roman" w:cs="Times New Roman"/>
          <w:b/>
          <w:sz w:val="24"/>
          <w:szCs w:val="24"/>
        </w:rPr>
        <w:t>знать</w:t>
      </w:r>
      <w:r w:rsidRPr="005348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-виды учета, требования, предъявляемые к учету;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 задачи бухгалтерского учета;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-предмет и метод бухгалтерского учета; 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-элементы бухгалтерского учета;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>-принципы и формы организации бухгалтерского учета;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-особенности организации бухгалтерского учета в общественном питании;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-основные направления совершенствования, учета и контроля отчетности на современном этапе;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-формы документов, применяемых в организациях питания, их классификацию;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-требования, предъявляемые к содержанию и оформлению документов;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-права, обязанности и ответственность главного бухгалтера;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-понятие  цены, ее элементы, виды цен, понятие калькуляции и  порядок определения розничных цен на продукцию собственного производства;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>-понятие товарооборота предприятий питания, его виды и методы расчета;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-сущность плана-меню, его назначение, виды, порядок составления;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документального оформления  движения материальных ценностей;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-источники поступления продуктов и тары;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оприходования товаров и тары материально-ответственными лицами,  реализованных и отпущенных товаров;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-методику осуществления </w:t>
      </w:r>
      <w:proofErr w:type="gramStart"/>
      <w:r w:rsidRPr="0053485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34854">
        <w:rPr>
          <w:rFonts w:ascii="Times New Roman" w:hAnsi="Times New Roman" w:cs="Times New Roman"/>
          <w:sz w:val="24"/>
          <w:szCs w:val="24"/>
        </w:rPr>
        <w:t xml:space="preserve"> товарными запасами; 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-понятие и виды товарных потерь, методику их списания; 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-методику проведения инвентаризации и выявления ее результатов;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lastRenderedPageBreak/>
        <w:t xml:space="preserve">-понятие материальной ответственности, ее документальное оформление, отчетность материально-ответственных лиц;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-порядок оформления и учета доверенностей;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-ассортимент меню и цены на готовую продукцию на день принятия платежей;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торговли;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-виды оплаты по платежам;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-виды и правила осуществления кассовых операций;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и порядок расчетов с потребителями  при оплате наличными деньгами и  при безналичной форме оплаты; </w:t>
      </w:r>
    </w:p>
    <w:p w:rsid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поведения, степень ответственности за правильность расчетов с потребителями. </w:t>
      </w:r>
    </w:p>
    <w:p w:rsid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53485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534854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 </w:t>
      </w:r>
    </w:p>
    <w:tbl>
      <w:tblPr>
        <w:tblStyle w:val="af8"/>
        <w:tblW w:w="9889" w:type="dxa"/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2715"/>
        <w:gridCol w:w="2388"/>
      </w:tblGrid>
      <w:tr w:rsidR="00534854" w:rsidRPr="00534854" w:rsidTr="00534854">
        <w:tc>
          <w:tcPr>
            <w:tcW w:w="20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4854">
              <w:rPr>
                <w:rFonts w:ascii="Times New Roman" w:hAnsi="Times New Roman"/>
                <w:b/>
                <w:sz w:val="24"/>
                <w:szCs w:val="24"/>
              </w:rPr>
              <w:t>Общие  и профессиональные компетенции</w:t>
            </w:r>
          </w:p>
        </w:tc>
        <w:tc>
          <w:tcPr>
            <w:tcW w:w="26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4854">
              <w:rPr>
                <w:rFonts w:ascii="Times New Roman" w:hAnsi="Times New Roman"/>
                <w:b/>
                <w:sz w:val="24"/>
                <w:szCs w:val="24"/>
              </w:rPr>
              <w:t xml:space="preserve">Дескрипторы </w:t>
            </w:r>
            <w:proofErr w:type="spellStart"/>
            <w:r w:rsidRPr="00534854">
              <w:rPr>
                <w:rFonts w:ascii="Times New Roman" w:hAnsi="Times New Roman"/>
                <w:b/>
                <w:sz w:val="24"/>
                <w:szCs w:val="24"/>
              </w:rPr>
              <w:t>сформированност</w:t>
            </w:r>
            <w:proofErr w:type="spellEnd"/>
            <w:r w:rsidRPr="00534854">
              <w:rPr>
                <w:rFonts w:ascii="Times New Roman" w:hAnsi="Times New Roman"/>
                <w:b/>
                <w:sz w:val="24"/>
                <w:szCs w:val="24"/>
              </w:rPr>
              <w:t xml:space="preserve"> и (действия)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5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485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388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4854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</w:tr>
      <w:tr w:rsidR="00534854" w:rsidRPr="00534854" w:rsidTr="00534854">
        <w:tc>
          <w:tcPr>
            <w:tcW w:w="20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01. 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6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Распознавание сложных проблемных ситуаций в различных контекстах.  Проведение анализа сложных ситуаций при решении задач профессиональной деятельности. Определение этапов решения задачи. Определение потребности в информации.  Осуществление эффективного поиска. Выделение всех возможных источников нужных ресурсов, в том числе неочевидных. Разработка детального плана действий. Оценка рисков на каждом шагу.  Оценка плюсов и минусов полученного результата, своего плана и его реализации, определение критериев оценки и рекомендаций по улучшению плана.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контексте. Анализировать задачу и/или проблему и выделять её составные части. Правильно выявлять и эффективно искать информацию, необходимую для решения задачи и/или проблемы. Составить план действия.  Определять необходимые ресурсы. </w:t>
            </w: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Реализовать составленный план.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388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 Алгоритмы выполнения работ в </w:t>
            </w: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и смежных областях. </w:t>
            </w: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Структура плана для решения задач. Порядок </w:t>
            </w: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34854" w:rsidRPr="00534854" w:rsidTr="00534854">
        <w:tc>
          <w:tcPr>
            <w:tcW w:w="20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02. 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 Осуществлять поиск, анализ и интерпретацию информации, </w:t>
            </w: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необходимой для выполнения задач профессиональной деятельности.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Планирование информационного поиска из широкого набора источников, необходимого для </w:t>
            </w: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профессиональных задач. Проведение анализа полученной информации, выделяет в ней главные аспекты. Структурировать отобранную информацию в соответствии с параметрами поиска; Интерпретация полученной информации в контексте профессиональной деятельности.</w:t>
            </w:r>
          </w:p>
        </w:tc>
        <w:tc>
          <w:tcPr>
            <w:tcW w:w="2715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задачи поиска информации. Определять необходимые источники информации. </w:t>
            </w: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Планировать процесс поиска. Структурировать получаемую информацию. Выделять наиболее </w:t>
            </w: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в перечне информации. Оценивать практическую значимость результатов поиска. Оформлять результаты поиска.</w:t>
            </w:r>
          </w:p>
        </w:tc>
        <w:tc>
          <w:tcPr>
            <w:tcW w:w="2388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Номенклатура информационных источников применяемых в профессиональной </w:t>
            </w: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деятельности.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Приемы структурирования информации.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информации.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854" w:rsidRPr="00534854" w:rsidTr="00534854">
        <w:tc>
          <w:tcPr>
            <w:tcW w:w="20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развитие.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Использование актуальной </w:t>
            </w:r>
            <w:proofErr w:type="spellStart"/>
            <w:r w:rsidRPr="00534854">
              <w:rPr>
                <w:rFonts w:ascii="Times New Roman" w:hAnsi="Times New Roman"/>
                <w:sz w:val="24"/>
                <w:szCs w:val="24"/>
              </w:rPr>
              <w:t>нормативноправовой</w:t>
            </w:r>
            <w:proofErr w:type="spell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документацию по профессии (специальности). Применение современной научной профессиональной терминологии. Определение траектории профессионального  развития и самообразования.</w:t>
            </w:r>
          </w:p>
        </w:tc>
        <w:tc>
          <w:tcPr>
            <w:tcW w:w="2715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Определять актуальность </w:t>
            </w:r>
            <w:proofErr w:type="spellStart"/>
            <w:r w:rsidRPr="00534854">
              <w:rPr>
                <w:rFonts w:ascii="Times New Roman" w:hAnsi="Times New Roman"/>
                <w:sz w:val="24"/>
                <w:szCs w:val="24"/>
              </w:rPr>
              <w:t>нормативноправовой</w:t>
            </w:r>
            <w:proofErr w:type="spell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документации в профессиональной деятельности. Выстраивать траектории профессионального и личностного развития.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документации. Современная научная и профессиональная терминология. Возможные траектории профессионального развития  и самообразования.</w:t>
            </w:r>
          </w:p>
        </w:tc>
      </w:tr>
      <w:tr w:rsidR="00534854" w:rsidRPr="00534854" w:rsidTr="00534854">
        <w:tc>
          <w:tcPr>
            <w:tcW w:w="20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26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Участие в  деловом общении для эффективного решения деловых задач. Планирование </w:t>
            </w: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деятельность.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команды. Взаимодействовать с коллегами, руководством, клиентами.</w:t>
            </w:r>
          </w:p>
        </w:tc>
        <w:tc>
          <w:tcPr>
            <w:tcW w:w="2388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Психология коллектива. Психология личности. Основы проектной деятельности.</w:t>
            </w:r>
          </w:p>
        </w:tc>
      </w:tr>
      <w:tr w:rsidR="00534854" w:rsidRPr="00534854" w:rsidTr="00534854">
        <w:tc>
          <w:tcPr>
            <w:tcW w:w="20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05.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6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Грамотно устно и письменно излагать свои мысли по профессиональной тематике на государственном языке. Проявление толерантность в рабочем коллективе.</w:t>
            </w:r>
          </w:p>
        </w:tc>
        <w:tc>
          <w:tcPr>
            <w:tcW w:w="2715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Излагать свои мысли на государственном языке. Оформлять документы.</w:t>
            </w:r>
          </w:p>
        </w:tc>
        <w:tc>
          <w:tcPr>
            <w:tcW w:w="2388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Особенности социального и культурного контекста. Правила оформления документов.</w:t>
            </w:r>
          </w:p>
        </w:tc>
      </w:tr>
      <w:tr w:rsidR="00534854" w:rsidRPr="00534854" w:rsidTr="00534854">
        <w:tc>
          <w:tcPr>
            <w:tcW w:w="20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09.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Использовать информационные технологии в </w:t>
            </w: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6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Применение средств информатизации и информационных технологий для </w:t>
            </w: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715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средства информационных технологий для решения </w:t>
            </w: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профессиональных задач. Использовать современное программное обеспечение. </w:t>
            </w:r>
          </w:p>
        </w:tc>
        <w:tc>
          <w:tcPr>
            <w:tcW w:w="2388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Современные средства и устройства информатизации. </w:t>
            </w:r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>Порядок их применения и программное обеспечение в профессиональной деятельности.</w:t>
            </w:r>
          </w:p>
        </w:tc>
      </w:tr>
      <w:tr w:rsidR="00534854" w:rsidRPr="00534854" w:rsidTr="00534854">
        <w:tc>
          <w:tcPr>
            <w:tcW w:w="20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 10.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26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 Ведение общения на профессиональные темы.</w:t>
            </w:r>
          </w:p>
        </w:tc>
        <w:tc>
          <w:tcPr>
            <w:tcW w:w="2715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 Понимать тексты на базовые профессиональные темы,  участвовать в диалогах на знакомые общие и профессиональные темы, строить простые высказывания о себе и о своей профессиональной деятельности кратко, обосновывать и объяснить свои действия (текущие и планируемые), писать простые связные сообщения на знакомые или интересующие профессиональные темы. </w:t>
            </w:r>
            <w:proofErr w:type="gramEnd"/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Знать правила построения простых и сложных предложений на профессиональные темы, основные общеупотребительны е глаголы (бытовая и профессиональная лексика), лексический минимум, относящийся к описанию предметов, средств и процессов профессиональной деятельности, особенности </w:t>
            </w:r>
            <w:proofErr w:type="gramStart"/>
            <w:r w:rsidRPr="00534854">
              <w:rPr>
                <w:rFonts w:ascii="Times New Roman" w:hAnsi="Times New Roman"/>
                <w:sz w:val="24"/>
                <w:szCs w:val="24"/>
              </w:rPr>
              <w:t>произношения правила чтения текстов профессиональной направленности</w:t>
            </w:r>
            <w:proofErr w:type="gramEnd"/>
            <w:r w:rsidRPr="005348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34854" w:rsidRPr="00534854" w:rsidTr="00534854">
        <w:tc>
          <w:tcPr>
            <w:tcW w:w="2093" w:type="dxa"/>
            <w:vMerge w:val="restart"/>
          </w:tcPr>
          <w:p w:rsidR="00534854" w:rsidRPr="00534854" w:rsidRDefault="00534854" w:rsidP="005348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ПК 1.2-1.5 </w:t>
            </w:r>
          </w:p>
          <w:p w:rsidR="00534854" w:rsidRPr="00534854" w:rsidRDefault="00534854" w:rsidP="005348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ПК 2.2-2.8</w:t>
            </w:r>
          </w:p>
          <w:p w:rsidR="00534854" w:rsidRPr="00534854" w:rsidRDefault="00534854" w:rsidP="005348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ПК 3.2-3.6 </w:t>
            </w:r>
          </w:p>
          <w:p w:rsidR="00534854" w:rsidRPr="00534854" w:rsidRDefault="00534854" w:rsidP="005348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ПК 4.2-4.5</w:t>
            </w:r>
          </w:p>
          <w:p w:rsidR="00534854" w:rsidRPr="00534854" w:rsidRDefault="00534854" w:rsidP="005348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ПК 5.2-5.5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Ведение расчетов с потребителями при отпуске продукции на вынос, взаимодействие с потребителями при отпуске продукции с прилавка/раздачи.</w:t>
            </w:r>
          </w:p>
        </w:tc>
        <w:tc>
          <w:tcPr>
            <w:tcW w:w="2715" w:type="dxa"/>
          </w:tcPr>
          <w:p w:rsidR="00534854" w:rsidRPr="00534854" w:rsidRDefault="00534854" w:rsidP="005348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Рассчитывать стоимость кулинарной и кондитерской продукции собственного производства. Вести учет реализованной кулинарной и кондитерской продукции.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Правила торговли. Виды оплаты по платежам.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 Правила и порядок расчета потребителей при оплате наличными деньгами, при безналичной форме оплаты.</w:t>
            </w:r>
          </w:p>
        </w:tc>
      </w:tr>
      <w:tr w:rsidR="00534854" w:rsidRPr="00534854" w:rsidTr="00534854">
        <w:tc>
          <w:tcPr>
            <w:tcW w:w="2093" w:type="dxa"/>
            <w:vMerge/>
          </w:tcPr>
          <w:p w:rsidR="00534854" w:rsidRPr="00534854" w:rsidRDefault="00534854" w:rsidP="005348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Подготовка основных продуктов и дополнительных ингредиентов</w:t>
            </w:r>
          </w:p>
        </w:tc>
        <w:tc>
          <w:tcPr>
            <w:tcW w:w="2715" w:type="dxa"/>
          </w:tcPr>
          <w:p w:rsidR="00534854" w:rsidRPr="00534854" w:rsidRDefault="00534854" w:rsidP="005348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>Оформлять заявки на продукты, расходные материалы, необходимые для приготовления кулинарной и кондитерской продукции.</w:t>
            </w:r>
          </w:p>
        </w:tc>
        <w:tc>
          <w:tcPr>
            <w:tcW w:w="2388" w:type="dxa"/>
          </w:tcPr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Правила расчета потребности в сырье и пищевых продуктах. Правила составления заявки на склад.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8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4854" w:rsidRPr="00534854" w:rsidRDefault="00534854" w:rsidP="00534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234A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04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234ADF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УЧЕБНОЙ ДИСЦИПЛИНЫ, ПОДЛЕЖАЩИЕ ПРОВЕРКЕ</w:t>
      </w:r>
    </w:p>
    <w:p w:rsidR="00534854" w:rsidRPr="00B44BDE" w:rsidRDefault="00534854" w:rsidP="00534854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534854" w:rsidRPr="00B44BDE" w:rsidRDefault="00534854" w:rsidP="00534854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44BDE">
        <w:rPr>
          <w:rFonts w:ascii="Times New Roman" w:hAnsi="Times New Roman" w:cs="Times New Roman"/>
          <w:i/>
          <w:sz w:val="24"/>
          <w:szCs w:val="24"/>
        </w:rPr>
        <w:t>Таблица 2.1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9"/>
        <w:gridCol w:w="3689"/>
        <w:gridCol w:w="1645"/>
      </w:tblGrid>
      <w:tr w:rsidR="00534854" w:rsidRPr="00B44BDE" w:rsidTr="00534854">
        <w:tc>
          <w:tcPr>
            <w:tcW w:w="4499" w:type="dxa"/>
          </w:tcPr>
          <w:p w:rsidR="00534854" w:rsidRPr="00B44BDE" w:rsidRDefault="00534854" w:rsidP="0053485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обучения: знания, умения</w:t>
            </w:r>
          </w:p>
        </w:tc>
        <w:tc>
          <w:tcPr>
            <w:tcW w:w="3689" w:type="dxa"/>
          </w:tcPr>
          <w:p w:rsidR="00534854" w:rsidRPr="00B44BDE" w:rsidRDefault="00534854" w:rsidP="005348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534854" w:rsidRPr="00B44BDE" w:rsidRDefault="00534854" w:rsidP="00534854">
            <w:pPr>
              <w:pStyle w:val="af1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534854" w:rsidRPr="00B44BDE" w:rsidRDefault="00534854" w:rsidP="005348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534854" w:rsidRPr="00B44BDE" w:rsidRDefault="00534854" w:rsidP="005348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34854" w:rsidRPr="002F40CD" w:rsidTr="00534854">
        <w:tc>
          <w:tcPr>
            <w:tcW w:w="4499" w:type="dxa"/>
          </w:tcPr>
          <w:p w:rsidR="00534854" w:rsidRPr="002F40CD" w:rsidRDefault="00534854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.  Уметь оформлять документы первичной отчетности и  вести учет сырья, готовой и  реализованной продукции и полуфабрикатов  на производстве.</w:t>
            </w:r>
          </w:p>
        </w:tc>
        <w:tc>
          <w:tcPr>
            <w:tcW w:w="3689" w:type="dxa"/>
          </w:tcPr>
          <w:p w:rsidR="00534854" w:rsidRPr="002F40CD" w:rsidRDefault="00534854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Умение оформлять документы первичной отчетности и  вести учет сырья, готовой и  реализованной продукции и полуфабрикатов  на производстве </w:t>
            </w:r>
          </w:p>
        </w:tc>
        <w:tc>
          <w:tcPr>
            <w:tcW w:w="1645" w:type="dxa"/>
          </w:tcPr>
          <w:p w:rsidR="00534854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  <w:r w:rsidR="00534854"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, устный опрос.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. Уметь оформлять  документы первичной отчетности по учету сырья, товаров и тары  в кладовой организации питания.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оформлять  документы первичной отчетности по учету сырья, товаров и тары  в кладовой организации питания.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  У3. Уметь составлять товарный отчет за день.</w:t>
            </w:r>
          </w:p>
          <w:p w:rsidR="00976F13" w:rsidRPr="002F40CD" w:rsidRDefault="00976F13" w:rsidP="002F40CD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составлять товарный отчет за день.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. Уметь определять  процентную долю потерь на производстве при различных видах обработки сырья.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определять  процентную долю потерь на производстве при различных видах обработки сырья.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У5. Уметь составлять план-меню, работать со сборником рецептур блюд и кулинарных изделий, технологическими  и </w:t>
            </w:r>
            <w:proofErr w:type="spell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технико</w:t>
            </w:r>
            <w:proofErr w:type="spell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- технологическими картами.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составлять план-меню, работать со сборником рецептур блюд и кулинарных изделий, технологическими  и </w:t>
            </w:r>
            <w:proofErr w:type="spell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технико</w:t>
            </w:r>
            <w:proofErr w:type="spell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- технологическими картами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. Уметь рассчитывать цены на готовую продукцию и полуфабрикаты собственного производства, оформлять калькуляционные карточки.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рассчитывать цены на готовую продукцию и полуфабрикаты собственного производства, оформлять калькуляционные карточки.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. Уметь участвовать в проведении инвентаризации в кладовой и на производстве.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proofErr w:type="spell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проведить</w:t>
            </w:r>
            <w:proofErr w:type="spell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инвентаризацию в кладовой и на производстве.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У8. Уметь пользоваться контрольно-кассовыми машинами или средствами </w:t>
            </w:r>
            <w:proofErr w:type="spell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атвтоматизации</w:t>
            </w:r>
            <w:proofErr w:type="spell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 при расчетах с потребителями.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пользоваться контрольно-кассовыми машинами или средствами </w:t>
            </w:r>
            <w:proofErr w:type="spell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атвтоматизации</w:t>
            </w:r>
            <w:proofErr w:type="spell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 при расчетах с потребителями.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. Уметь принимать оплату наличными деньгами.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принимать оплату наличными деньгами.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У10. Уметь принимать и оформлять безналичные платежи, составлять отчеты по платежам.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принимать и оформлять безналичные платежи, составлять отчеты по платежам.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284BC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="00284BC3"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Знать виды учета, требования, </w:t>
            </w:r>
            <w:r w:rsidR="00284BC3"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предъявляемые к учету, задачи бухгалтерского учета, предмет и метод бухгалтерского учета.</w:t>
            </w:r>
          </w:p>
          <w:p w:rsidR="00976F13" w:rsidRPr="002F40CD" w:rsidRDefault="00976F13" w:rsidP="002F40CD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видов учета, </w:t>
            </w:r>
            <w:proofErr w:type="spell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требованих</w:t>
            </w:r>
            <w:proofErr w:type="spell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предъявляемые к учету, задачи бухгалтерского учета, предмет и метод бухгалтерского учета.</w:t>
            </w:r>
          </w:p>
          <w:p w:rsidR="00976F1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Практическая </w:t>
            </w: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284BC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r w:rsidR="00284BC3" w:rsidRPr="002F40C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284BC3" w:rsidRPr="002F40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4BC3" w:rsidRPr="002F40CD">
              <w:rPr>
                <w:rFonts w:ascii="Times New Roman" w:hAnsi="Times New Roman" w:cs="Times New Roman"/>
                <w:sz w:val="24"/>
                <w:szCs w:val="24"/>
              </w:rPr>
              <w:t>элементы бухгалтерского учета, принципы и формы организации бухгалтерского учета, особенности организации бухгалтерского учета в общественном питании.</w:t>
            </w:r>
          </w:p>
          <w:p w:rsidR="00976F13" w:rsidRPr="002F40CD" w:rsidRDefault="00976F13" w:rsidP="002F40CD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9" w:type="dxa"/>
          </w:tcPr>
          <w:p w:rsidR="00284BC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284BC3" w:rsidRPr="002F40CD">
              <w:rPr>
                <w:rFonts w:ascii="Times New Roman" w:hAnsi="Times New Roman" w:cs="Times New Roman"/>
                <w:sz w:val="24"/>
                <w:szCs w:val="24"/>
              </w:rPr>
              <w:t>элементов бухгалтерского учета, принципов и форм организации бухгалтерского учета, особенностей организации бухгалтерского учета в общественном питании.</w:t>
            </w:r>
          </w:p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976F1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976F13"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3. Знать  основные направления совершенствования, учета и контроля отчетности на современном этапе, формы документов, применяемых в организациях питания, их классификацию, требования, предъявляемые к содержанию и оформлению документов.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основных направлений совершенствования, учета и контроля отчетности на современном этапе, формы документов, применяемых в организациях питания, их классификацию, требования, предъявляемые к содержанию и оформлению документов.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4. Знать  права, обязанности и ответственность главного бухгалтера.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прав, обязанностей и ответственности главного бухгалтера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5. Знать  понятие  цены, ее элементы, виды цен, понятие калькуляции и  порядок определения розничных цен на продукцию собственного производства, понятие товарооборота предприятий питания, его виды и методы расчета.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понятия  цены, ее элементов, виды цен, понятие калькуляции и  порядок определения розничных цен на продукцию собственного производства, понятие товарооборота предприятий питания, его виды и методы расчета.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6. Знать  сущность плана-меню, его назначение, виды, порядок составления, правила документального оформления  движения материальных ценностей, источники поступления продуктов и тары, правила оприходования товаров и тары материально-ответственными лицами,  реализованных и отпущенных товаров.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сущности плана-меню, его назначение, виды, порядок составления, правила документального оформления  движения материальных ценностей, источники поступления продуктов и тары, правила оприходования товаров и тары материально-ответственными лицами,  реализованных и отпущенных товаров.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7. Знать методику осуществления </w:t>
            </w: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товарными запасами, понятие и виды товарных потерь, методику их списания, методику проведения инвентаризации и выявления ее результатов, понятие материальной ответственности, ее документальное оформление, отчетность материально-ответственных лиц.</w:t>
            </w:r>
          </w:p>
        </w:tc>
        <w:tc>
          <w:tcPr>
            <w:tcW w:w="3689" w:type="dxa"/>
          </w:tcPr>
          <w:p w:rsidR="00284BC3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Знание методики осуществления </w:t>
            </w: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товарными запасами, понятие и виды товарных потерь, методику их списания, методику проведения инвентаризации и выявления ее результатов, понятие материальной ответственности, ее документальное оформление, отчетность материально-</w:t>
            </w: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ответственных лиц.</w:t>
            </w:r>
          </w:p>
        </w:tc>
        <w:tc>
          <w:tcPr>
            <w:tcW w:w="1645" w:type="dxa"/>
          </w:tcPr>
          <w:p w:rsidR="00284BC3" w:rsidRPr="002F40CD" w:rsidRDefault="002F40CD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</w:t>
            </w:r>
            <w:r w:rsidR="00284BC3"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стный опрос</w:t>
            </w:r>
          </w:p>
        </w:tc>
      </w:tr>
      <w:tr w:rsidR="002F40CD" w:rsidRPr="002F40CD" w:rsidTr="00534854">
        <w:tc>
          <w:tcPr>
            <w:tcW w:w="449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8. Знать порядок оформления и учета доверенностей, ассортимент меню и цены на готовую продукцию на день принятия платежей, правила торговли, виды оплаты по платежам, виды и правила осуществления кассовых операций.</w:t>
            </w:r>
          </w:p>
        </w:tc>
        <w:tc>
          <w:tcPr>
            <w:tcW w:w="368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порядка оформления и учета доверенностей, ассортимент меню и цены на готовую продукцию на день принятия платежей, правила торговли, виды оплаты по платежам, виды и правила осуществления кассовых операций.</w:t>
            </w:r>
          </w:p>
        </w:tc>
        <w:tc>
          <w:tcPr>
            <w:tcW w:w="1645" w:type="dxa"/>
          </w:tcPr>
          <w:p w:rsidR="002F40CD" w:rsidRPr="002F40CD" w:rsidRDefault="002F40CD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2F40CD" w:rsidRPr="002F40CD" w:rsidTr="00534854">
        <w:tc>
          <w:tcPr>
            <w:tcW w:w="449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9. Знать правила и порядок расчетов с потребителями  при оплате наличными деньгами и  при безналичной форме оплаты, правила поведения, степень ответственности за правильность расчетов с потребителями. </w:t>
            </w:r>
          </w:p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правил и порядка расчетов с потребителями  при оплате наличными деньгами и  при безналичной форме оплаты, правил поведения, степени ответственности за правильность расчетов с потребителями.</w:t>
            </w:r>
          </w:p>
        </w:tc>
        <w:tc>
          <w:tcPr>
            <w:tcW w:w="1645" w:type="dxa"/>
          </w:tcPr>
          <w:p w:rsidR="002F40CD" w:rsidRPr="002F40CD" w:rsidRDefault="002F40CD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</w:tbl>
    <w:p w:rsidR="0047504D" w:rsidRPr="002F40CD" w:rsidRDefault="0047504D" w:rsidP="002F40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Default="0047504D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47504D" w:rsidRDefault="002F40CD" w:rsidP="000440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044087" w:rsidRPr="00044087">
        <w:rPr>
          <w:rFonts w:ascii="Times New Roman" w:hAnsi="Times New Roman" w:cs="Times New Roman"/>
          <w:b/>
          <w:sz w:val="24"/>
          <w:szCs w:val="24"/>
        </w:rPr>
        <w:t>. </w:t>
      </w:r>
      <w:r w:rsidR="00044087">
        <w:rPr>
          <w:rFonts w:ascii="Times New Roman" w:hAnsi="Times New Roman" w:cs="Times New Roman"/>
          <w:b/>
          <w:sz w:val="24"/>
          <w:szCs w:val="24"/>
        </w:rPr>
        <w:t>КОНТРОЛЬНО-ОЦЕНОЧНЫЕ МАТЕРИАЛЫ ДЛЯ ИТОГОВОЙ АТТЕСТАЦИИ</w:t>
      </w:r>
      <w:r w:rsidR="00044087" w:rsidRPr="00044087">
        <w:rPr>
          <w:rFonts w:ascii="Times New Roman" w:hAnsi="Times New Roman" w:cs="Times New Roman"/>
          <w:b/>
          <w:sz w:val="24"/>
          <w:szCs w:val="24"/>
        </w:rPr>
        <w:t>.</w:t>
      </w:r>
    </w:p>
    <w:p w:rsidR="002F40CD" w:rsidRPr="00B44BDE" w:rsidRDefault="002F40CD" w:rsidP="002F40CD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Формой  итоговой  аттестации по дисциплине  является дифференцированный зачет, представленный  в виде  теста.</w:t>
      </w:r>
    </w:p>
    <w:p w:rsidR="002F40CD" w:rsidRPr="00B44BDE" w:rsidRDefault="002F40CD" w:rsidP="002F40CD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 xml:space="preserve">Итогом  </w:t>
      </w:r>
      <w:r w:rsidRPr="00B44BDE">
        <w:rPr>
          <w:rFonts w:ascii="Times New Roman" w:hAnsi="Times New Roman" w:cs="Times New Roman"/>
          <w:iCs/>
          <w:sz w:val="24"/>
          <w:szCs w:val="24"/>
        </w:rPr>
        <w:t xml:space="preserve"> дифференцирующего зачета</w:t>
      </w:r>
      <w:r w:rsidRPr="00B44BDE">
        <w:rPr>
          <w:rFonts w:ascii="Times New Roman" w:hAnsi="Times New Roman" w:cs="Times New Roman"/>
          <w:sz w:val="24"/>
          <w:szCs w:val="24"/>
        </w:rPr>
        <w:t xml:space="preserve">  является комплексная проверка </w:t>
      </w:r>
      <w:r w:rsidRPr="00B44BDE">
        <w:rPr>
          <w:rFonts w:ascii="Times New Roman" w:hAnsi="Times New Roman" w:cs="Times New Roman"/>
          <w:bCs/>
          <w:sz w:val="24"/>
          <w:szCs w:val="24"/>
        </w:rPr>
        <w:t xml:space="preserve">усвоенных знаний, освоенных умений и  </w:t>
      </w:r>
      <w:r w:rsidRPr="00B44BDE">
        <w:rPr>
          <w:rFonts w:ascii="Times New Roman" w:hAnsi="Times New Roman" w:cs="Times New Roman"/>
          <w:sz w:val="24"/>
          <w:szCs w:val="24"/>
        </w:rPr>
        <w:t xml:space="preserve">общих компетенций. </w:t>
      </w:r>
    </w:p>
    <w:p w:rsidR="00044087" w:rsidRPr="00081EC5" w:rsidRDefault="00044087" w:rsidP="00044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EC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81EC5">
        <w:rPr>
          <w:rFonts w:ascii="Times New Roman" w:hAnsi="Times New Roman" w:cs="Times New Roman"/>
          <w:b/>
          <w:sz w:val="24"/>
          <w:szCs w:val="24"/>
        </w:rPr>
        <w:t>. ПАСПОРТ</w:t>
      </w:r>
    </w:p>
    <w:p w:rsidR="00044087" w:rsidRPr="00081EC5" w:rsidRDefault="00044087" w:rsidP="000440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EC5">
        <w:rPr>
          <w:rFonts w:ascii="Times New Roman" w:hAnsi="Times New Roman" w:cs="Times New Roman"/>
          <w:b/>
          <w:sz w:val="24"/>
          <w:szCs w:val="24"/>
        </w:rPr>
        <w:t>Назначение:</w:t>
      </w:r>
    </w:p>
    <w:p w:rsidR="00044087" w:rsidRPr="00081EC5" w:rsidRDefault="00044087" w:rsidP="00044087">
      <w:pPr>
        <w:rPr>
          <w:rFonts w:ascii="Times New Roman" w:hAnsi="Times New Roman" w:cs="Times New Roman"/>
          <w:b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 xml:space="preserve">Контрольно – оценочные материалы для дифференцированного зачета предназначены для контроля и оценки </w:t>
      </w:r>
      <w:proofErr w:type="gramStart"/>
      <w:r w:rsidRPr="00081EC5">
        <w:rPr>
          <w:rFonts w:ascii="Times New Roman" w:hAnsi="Times New Roman" w:cs="Times New Roman"/>
          <w:sz w:val="24"/>
          <w:szCs w:val="24"/>
        </w:rPr>
        <w:t>результатов  освоения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1E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Основы калькуляции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учета </w:t>
      </w:r>
      <w:r w:rsidRPr="00081E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1EC5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="002F40CD">
        <w:rPr>
          <w:rFonts w:ascii="Times New Roman" w:hAnsi="Times New Roman" w:cs="Times New Roman"/>
          <w:sz w:val="24"/>
          <w:szCs w:val="24"/>
        </w:rPr>
        <w:t>43.01.09</w:t>
      </w:r>
      <w:r w:rsidRPr="002F40CD">
        <w:rPr>
          <w:rFonts w:ascii="Times New Roman" w:hAnsi="Times New Roman" w:cs="Times New Roman"/>
          <w:sz w:val="24"/>
          <w:szCs w:val="24"/>
        </w:rPr>
        <w:t xml:space="preserve"> </w:t>
      </w:r>
      <w:r w:rsidRPr="002F40CD">
        <w:rPr>
          <w:rFonts w:ascii="Times New Roman" w:hAnsi="Times New Roman" w:cs="Times New Roman"/>
          <w:bCs/>
          <w:sz w:val="24"/>
          <w:szCs w:val="24"/>
        </w:rPr>
        <w:t xml:space="preserve"> Повар, кондитер</w:t>
      </w:r>
      <w:r w:rsidRPr="00081E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1EC5">
        <w:rPr>
          <w:rFonts w:ascii="Times New Roman" w:hAnsi="Times New Roman" w:cs="Times New Roman"/>
          <w:sz w:val="24"/>
          <w:szCs w:val="24"/>
        </w:rPr>
        <w:t xml:space="preserve"> начального профессионального образования.</w:t>
      </w:r>
    </w:p>
    <w:p w:rsidR="00044087" w:rsidRPr="00081EC5" w:rsidRDefault="00044087" w:rsidP="00044087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1EC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81EC5">
        <w:rPr>
          <w:rFonts w:ascii="Times New Roman" w:hAnsi="Times New Roman" w:cs="Times New Roman"/>
          <w:b/>
          <w:sz w:val="24"/>
          <w:szCs w:val="24"/>
        </w:rPr>
        <w:t>Форма  проведения дифференцированного зачета  - работа с тестом</w:t>
      </w:r>
    </w:p>
    <w:p w:rsidR="00044087" w:rsidRPr="00081EC5" w:rsidRDefault="00044087" w:rsidP="0004408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 xml:space="preserve">Дифференцированный зачет является результатом деятельности </w:t>
      </w:r>
      <w:r>
        <w:rPr>
          <w:rFonts w:ascii="Times New Roman" w:hAnsi="Times New Roman" w:cs="Times New Roman"/>
          <w:sz w:val="24"/>
          <w:szCs w:val="24"/>
        </w:rPr>
        <w:t>студентов</w:t>
      </w:r>
      <w:r w:rsidRPr="00081EC5">
        <w:rPr>
          <w:rFonts w:ascii="Times New Roman" w:hAnsi="Times New Roman" w:cs="Times New Roman"/>
          <w:sz w:val="24"/>
          <w:szCs w:val="24"/>
        </w:rPr>
        <w:t xml:space="preserve">,  направленной на  </w:t>
      </w:r>
      <w:r w:rsidRPr="00081EC5">
        <w:rPr>
          <w:rFonts w:ascii="Times New Roman" w:hAnsi="Times New Roman" w:cs="Times New Roman"/>
          <w:bCs/>
          <w:sz w:val="24"/>
          <w:szCs w:val="24"/>
        </w:rPr>
        <w:t xml:space="preserve">усвоение знаний, развитие  умений  и  </w:t>
      </w:r>
      <w:r w:rsidRPr="00081EC5">
        <w:rPr>
          <w:rFonts w:ascii="Times New Roman" w:hAnsi="Times New Roman" w:cs="Times New Roman"/>
          <w:sz w:val="24"/>
          <w:szCs w:val="24"/>
        </w:rPr>
        <w:t>общих компетенций.</w:t>
      </w:r>
    </w:p>
    <w:p w:rsidR="00044087" w:rsidRPr="00081EC5" w:rsidRDefault="00044087" w:rsidP="0004408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81EC5">
        <w:rPr>
          <w:rFonts w:ascii="Times New Roman" w:hAnsi="Times New Roman" w:cs="Times New Roman"/>
          <w:i/>
          <w:sz w:val="24"/>
          <w:szCs w:val="24"/>
        </w:rPr>
        <w:tab/>
      </w:r>
    </w:p>
    <w:p w:rsidR="00044087" w:rsidRPr="00081EC5" w:rsidRDefault="00044087" w:rsidP="00044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EC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ЗАДАНИЕ ДЛЯ СТУДЕНТА</w:t>
      </w:r>
      <w:r w:rsidRPr="00081EC5">
        <w:rPr>
          <w:rFonts w:ascii="Times New Roman" w:hAnsi="Times New Roman" w:cs="Times New Roman"/>
          <w:b/>
          <w:sz w:val="24"/>
          <w:szCs w:val="24"/>
        </w:rPr>
        <w:t>.</w:t>
      </w:r>
    </w:p>
    <w:p w:rsidR="00044087" w:rsidRPr="00081EC5" w:rsidRDefault="00044087" w:rsidP="0004408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087" w:rsidRPr="00081EC5" w:rsidRDefault="00044087" w:rsidP="000440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для студента:</w:t>
      </w:r>
    </w:p>
    <w:p w:rsidR="00044087" w:rsidRPr="00081EC5" w:rsidRDefault="00044087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>Внимательно прочитайте задание.</w:t>
      </w:r>
    </w:p>
    <w:p w:rsidR="00044087" w:rsidRPr="00081EC5" w:rsidRDefault="004E073D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задания – 2</w:t>
      </w:r>
      <w:r w:rsidR="00044087" w:rsidRPr="00081E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4087" w:rsidRPr="00081EC5">
        <w:rPr>
          <w:rFonts w:ascii="Times New Roman" w:hAnsi="Times New Roman" w:cs="Times New Roman"/>
          <w:sz w:val="24"/>
          <w:szCs w:val="24"/>
        </w:rPr>
        <w:t>академи</w:t>
      </w:r>
      <w:r>
        <w:rPr>
          <w:rFonts w:ascii="Times New Roman" w:hAnsi="Times New Roman" w:cs="Times New Roman"/>
          <w:sz w:val="24"/>
          <w:szCs w:val="24"/>
        </w:rPr>
        <w:t>ческих</w:t>
      </w:r>
      <w:proofErr w:type="gramEnd"/>
      <w:r w:rsidR="00044087" w:rsidRPr="00081EC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E36D0">
        <w:rPr>
          <w:rFonts w:ascii="Times New Roman" w:hAnsi="Times New Roman" w:cs="Times New Roman"/>
          <w:sz w:val="24"/>
          <w:szCs w:val="24"/>
        </w:rPr>
        <w:t>.</w:t>
      </w:r>
    </w:p>
    <w:p w:rsidR="006E36D0" w:rsidRDefault="006E36D0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CA4" w:rsidRDefault="00044087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</w:t>
      </w:r>
      <w:r w:rsidR="0047504D" w:rsidRPr="0047504D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47504D" w:rsidRPr="0047504D" w:rsidRDefault="00160CA4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вариант</w:t>
      </w:r>
      <w:r w:rsidR="0047504D" w:rsidRPr="0047504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47504D" w:rsidRPr="00103B3C" w:rsidRDefault="0047504D" w:rsidP="0047504D">
      <w:pPr>
        <w:tabs>
          <w:tab w:val="left" w:pos="396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Какие виды учета вы знаете?</w:t>
      </w:r>
    </w:p>
    <w:p w:rsidR="0047504D" w:rsidRPr="00103B3C" w:rsidRDefault="0047504D" w:rsidP="0047504D">
      <w:pPr>
        <w:tabs>
          <w:tab w:val="left" w:pos="62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60CA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160CA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Оперативный, статистический, б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ухгалтерский.</w:t>
      </w:r>
    </w:p>
    <w:p w:rsidR="0047504D" w:rsidRPr="00103B3C" w:rsidRDefault="0047504D" w:rsidP="0047504D">
      <w:pPr>
        <w:tabs>
          <w:tab w:val="left" w:pos="647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Официальный.</w:t>
      </w:r>
    </w:p>
    <w:p w:rsidR="0047504D" w:rsidRPr="00103B3C" w:rsidRDefault="0047504D" w:rsidP="0047504D">
      <w:pPr>
        <w:tabs>
          <w:tab w:val="left" w:pos="62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Деловой.</w:t>
      </w:r>
    </w:p>
    <w:p w:rsidR="0047504D" w:rsidRPr="00103B3C" w:rsidRDefault="0047504D" w:rsidP="0047504D">
      <w:pPr>
        <w:tabs>
          <w:tab w:val="left" w:pos="362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По количеству учетных записей, документы бывают?</w:t>
      </w:r>
    </w:p>
    <w:p w:rsidR="0047504D" w:rsidRPr="00103B3C" w:rsidRDefault="0047504D" w:rsidP="0047504D">
      <w:pPr>
        <w:tabs>
          <w:tab w:val="left" w:pos="62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Односторонние и многосторонние.</w:t>
      </w:r>
    </w:p>
    <w:p w:rsidR="0047504D" w:rsidRPr="00103B3C" w:rsidRDefault="0047504D" w:rsidP="0047504D">
      <w:pPr>
        <w:tabs>
          <w:tab w:val="left" w:pos="63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Не одной стороны.</w:t>
      </w:r>
    </w:p>
    <w:p w:rsidR="0047504D" w:rsidRPr="00103B3C" w:rsidRDefault="0047504D" w:rsidP="0047504D">
      <w:pPr>
        <w:tabs>
          <w:tab w:val="left" w:pos="62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Не менее 10 сторон.</w:t>
      </w:r>
    </w:p>
    <w:p w:rsidR="0047504D" w:rsidRPr="00103B3C" w:rsidRDefault="0047504D" w:rsidP="0047504D">
      <w:pPr>
        <w:tabs>
          <w:tab w:val="left" w:pos="367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С кем не заключают договор о материальной ответственности?</w:t>
      </w:r>
    </w:p>
    <w:p w:rsidR="0047504D" w:rsidRPr="00103B3C" w:rsidRDefault="0047504D" w:rsidP="0047504D">
      <w:pPr>
        <w:tabs>
          <w:tab w:val="left" w:pos="62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 практикантами.</w:t>
      </w:r>
    </w:p>
    <w:p w:rsidR="0047504D" w:rsidRPr="00103B3C" w:rsidRDefault="0047504D" w:rsidP="0047504D">
      <w:pPr>
        <w:tabs>
          <w:tab w:val="left" w:pos="647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 теми, кто имеет дело с ценностями.</w:t>
      </w:r>
    </w:p>
    <w:p w:rsidR="0047504D" w:rsidRPr="00103B3C" w:rsidRDefault="0047504D" w:rsidP="0047504D">
      <w:pPr>
        <w:tabs>
          <w:tab w:val="left" w:pos="63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 администрацией.</w:t>
      </w:r>
    </w:p>
    <w:p w:rsidR="0047504D" w:rsidRPr="00103B3C" w:rsidRDefault="0047504D" w:rsidP="0047504D">
      <w:pPr>
        <w:tabs>
          <w:tab w:val="left" w:pos="434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В основе хозяйственной деятельности п.о.п. лежат?</w:t>
      </w:r>
    </w:p>
    <w:p w:rsidR="0047504D" w:rsidRPr="00103B3C" w:rsidRDefault="0047504D" w:rsidP="0047504D">
      <w:pPr>
        <w:tabs>
          <w:tab w:val="left" w:pos="61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Процесс приобретения, хранения, реализации товара.</w:t>
      </w:r>
    </w:p>
    <w:p w:rsidR="0047504D" w:rsidRPr="00103B3C" w:rsidRDefault="0047504D" w:rsidP="0047504D">
      <w:pPr>
        <w:tabs>
          <w:tab w:val="left" w:pos="63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Продажа.</w:t>
      </w:r>
    </w:p>
    <w:p w:rsidR="0047504D" w:rsidRPr="00103B3C" w:rsidRDefault="0047504D" w:rsidP="0047504D">
      <w:pPr>
        <w:tabs>
          <w:tab w:val="left" w:pos="63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Утилизация товара.</w:t>
      </w:r>
    </w:p>
    <w:p w:rsidR="0047504D" w:rsidRPr="00103B3C" w:rsidRDefault="0047504D" w:rsidP="0047504D">
      <w:pPr>
        <w:tabs>
          <w:tab w:val="left" w:pos="35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Документ это?</w:t>
      </w:r>
    </w:p>
    <w:p w:rsidR="0047504D" w:rsidRPr="00103B3C" w:rsidRDefault="0047504D" w:rsidP="0047504D">
      <w:pPr>
        <w:tabs>
          <w:tab w:val="left" w:pos="62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</w:t>
      </w:r>
      <w:proofErr w:type="gramStart"/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дающий</w:t>
      </w:r>
      <w:proofErr w:type="gramEnd"/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 для совершения операции.</w:t>
      </w:r>
    </w:p>
    <w:p w:rsidR="0047504D" w:rsidRPr="00103B3C" w:rsidRDefault="0047504D" w:rsidP="0047504D">
      <w:pPr>
        <w:tabs>
          <w:tab w:val="left" w:pos="642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Носитель </w:t>
      </w:r>
      <w:proofErr w:type="gramStart"/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proofErr w:type="gramEnd"/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письменно дающий право на совершение операции.</w:t>
      </w:r>
    </w:p>
    <w:p w:rsidR="0047504D" w:rsidRPr="00103B3C" w:rsidRDefault="0047504D" w:rsidP="0047504D">
      <w:pPr>
        <w:tabs>
          <w:tab w:val="left" w:pos="63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Делящий</w:t>
      </w:r>
      <w:proofErr w:type="gramEnd"/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 на совершение операции.</w:t>
      </w:r>
    </w:p>
    <w:p w:rsidR="0047504D" w:rsidRPr="00103B3C" w:rsidRDefault="0047504D" w:rsidP="0047504D">
      <w:pPr>
        <w:tabs>
          <w:tab w:val="left" w:pos="362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Оперативный учет используется </w:t>
      </w:r>
      <w:proofErr w:type="gramStart"/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</w:t>
      </w:r>
      <w:proofErr w:type="gramEnd"/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?</w:t>
      </w:r>
    </w:p>
    <w:p w:rsidR="0047504D" w:rsidRPr="00103B3C" w:rsidRDefault="0047504D" w:rsidP="0047504D">
      <w:pPr>
        <w:tabs>
          <w:tab w:val="left" w:pos="62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Отражения хозяйственной деятельности предприятий.</w:t>
      </w:r>
    </w:p>
    <w:p w:rsidR="0047504D" w:rsidRPr="00103B3C" w:rsidRDefault="0047504D" w:rsidP="0047504D">
      <w:pPr>
        <w:tabs>
          <w:tab w:val="left" w:pos="63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Повседневного контроля и управления за деятельностью предприятия.</w:t>
      </w:r>
    </w:p>
    <w:p w:rsidR="0047504D" w:rsidRPr="00103B3C" w:rsidRDefault="0047504D" w:rsidP="0047504D">
      <w:pPr>
        <w:tabs>
          <w:tab w:val="left" w:pos="63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Исп. информация о структуре основных средств, доходов и числен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ности работающих.</w:t>
      </w:r>
    </w:p>
    <w:p w:rsidR="0047504D" w:rsidRPr="00103B3C" w:rsidRDefault="0047504D" w:rsidP="0047504D">
      <w:pPr>
        <w:tabs>
          <w:tab w:val="left" w:pos="34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Документы бывают по порядку составления?</w:t>
      </w:r>
    </w:p>
    <w:p w:rsidR="0047504D" w:rsidRPr="00103B3C" w:rsidRDefault="0047504D" w:rsidP="0047504D">
      <w:pPr>
        <w:tabs>
          <w:tab w:val="left" w:pos="34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 Первичные и вторичные.</w:t>
      </w:r>
    </w:p>
    <w:p w:rsidR="0047504D" w:rsidRPr="00103B3C" w:rsidRDefault="0047504D" w:rsidP="0047504D">
      <w:pPr>
        <w:tabs>
          <w:tab w:val="left" w:pos="642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Множественная.</w:t>
      </w:r>
    </w:p>
    <w:p w:rsidR="0047504D" w:rsidRPr="00103B3C" w:rsidRDefault="0047504D" w:rsidP="0047504D">
      <w:pPr>
        <w:tabs>
          <w:tab w:val="left" w:pos="62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Первичная.</w:t>
      </w:r>
    </w:p>
    <w:p w:rsidR="00DC2DC4" w:rsidRPr="00103B3C" w:rsidRDefault="0047504D" w:rsidP="00DC2DC4">
      <w:pPr>
        <w:tabs>
          <w:tab w:val="left" w:pos="355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8)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 месту составления документы различают:</w:t>
      </w:r>
    </w:p>
    <w:p w:rsidR="00DC2DC4" w:rsidRPr="00103B3C" w:rsidRDefault="00DC2DC4" w:rsidP="00DC2DC4">
      <w:pPr>
        <w:tabs>
          <w:tab w:val="left" w:pos="65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 Оправдательные.</w:t>
      </w:r>
    </w:p>
    <w:p w:rsidR="00DC2DC4" w:rsidRPr="00103B3C" w:rsidRDefault="00DC2DC4" w:rsidP="00DC2DC4">
      <w:pPr>
        <w:tabs>
          <w:tab w:val="left" w:pos="65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 Накопительные.</w:t>
      </w:r>
    </w:p>
    <w:p w:rsidR="00DC2DC4" w:rsidRPr="00103B3C" w:rsidRDefault="00DC2DC4" w:rsidP="00DC2DC4">
      <w:pPr>
        <w:tabs>
          <w:tab w:val="left" w:pos="67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 Внутренние.</w:t>
      </w:r>
    </w:p>
    <w:p w:rsidR="00DC2DC4" w:rsidRPr="0047504D" w:rsidRDefault="006E36D0" w:rsidP="00DC2DC4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DC2DC4" w:rsidRPr="0047504D">
        <w:rPr>
          <w:rFonts w:ascii="Times New Roman" w:hAnsi="Times New Roman" w:cs="Times New Roman"/>
          <w:color w:val="000000"/>
          <w:sz w:val="24"/>
          <w:szCs w:val="24"/>
        </w:rPr>
        <w:t>) Какое количество отходов получится при обра</w:t>
      </w:r>
      <w:r w:rsidR="00DC2DC4" w:rsidRPr="0047504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ботке 15 </w:t>
      </w:r>
      <w:r w:rsidR="00DC2DC4" w:rsidRPr="004750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кг</w:t>
      </w:r>
      <w:r w:rsidR="00DC2DC4" w:rsidRPr="0047504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DC2DC4" w:rsidRPr="0047504D">
        <w:rPr>
          <w:rFonts w:ascii="Times New Roman" w:hAnsi="Times New Roman" w:cs="Times New Roman"/>
          <w:color w:val="000000"/>
          <w:sz w:val="24"/>
          <w:szCs w:val="24"/>
        </w:rPr>
        <w:t>свеклы в сентябре и марте?</w:t>
      </w:r>
    </w:p>
    <w:p w:rsidR="00DC2DC4" w:rsidRPr="0047504D" w:rsidRDefault="006E36D0" w:rsidP="00DC2DC4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DC2DC4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) Сколько очищенного лука репчатого получится из 40 </w:t>
      </w:r>
      <w:r w:rsidR="00DC2DC4" w:rsidRPr="004750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кг</w:t>
      </w:r>
      <w:r w:rsidR="00DC2DC4" w:rsidRPr="0047504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DC2DC4" w:rsidRPr="0047504D">
        <w:rPr>
          <w:rFonts w:ascii="Times New Roman" w:hAnsi="Times New Roman" w:cs="Times New Roman"/>
          <w:color w:val="000000"/>
          <w:sz w:val="24"/>
          <w:szCs w:val="24"/>
        </w:rPr>
        <w:t>лука весом брутто?</w:t>
      </w:r>
    </w:p>
    <w:p w:rsidR="004F1D63" w:rsidRDefault="006E36D0" w:rsidP="004F1D63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11)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 Определить вес брутто картофеля (в январе)  для приготовления 100 порций картофеля в молоке по колонке № 2 Сборника рецептур.</w:t>
      </w:r>
    </w:p>
    <w:p w:rsidR="004F1D63" w:rsidRPr="0047504D" w:rsidRDefault="006E36D0" w:rsidP="004F1D63">
      <w:pPr>
        <w:spacing w:before="120" w:after="120"/>
        <w:jc w:val="both"/>
        <w:rPr>
          <w:rStyle w:val="FontStyle112"/>
          <w:color w:val="000000"/>
          <w:sz w:val="24"/>
          <w:szCs w:val="24"/>
        </w:rPr>
      </w:pPr>
      <w:r>
        <w:rPr>
          <w:rStyle w:val="FontStyle112"/>
          <w:sz w:val="24"/>
          <w:szCs w:val="24"/>
        </w:rPr>
        <w:t>12</w:t>
      </w:r>
      <w:r w:rsidR="004F1D63" w:rsidRPr="0047504D">
        <w:rPr>
          <w:rStyle w:val="FontStyle112"/>
          <w:sz w:val="24"/>
          <w:szCs w:val="24"/>
        </w:rPr>
        <w:t>) Сколько порций картофеля, жареного из отвар</w:t>
      </w:r>
      <w:r w:rsidR="004F1D63" w:rsidRPr="0047504D">
        <w:rPr>
          <w:rStyle w:val="FontStyle112"/>
          <w:sz w:val="24"/>
          <w:szCs w:val="24"/>
        </w:rPr>
        <w:softHyphen/>
        <w:t xml:space="preserve">ного по колонке № 2 можно приготовить из 40 </w:t>
      </w:r>
      <w:r w:rsidR="004F1D63" w:rsidRPr="0047504D">
        <w:rPr>
          <w:rStyle w:val="FontStyle121"/>
          <w:b w:val="0"/>
          <w:i w:val="0"/>
          <w:sz w:val="24"/>
          <w:szCs w:val="24"/>
        </w:rPr>
        <w:t>кг</w:t>
      </w:r>
      <w:r w:rsidR="004F1D63" w:rsidRPr="0047504D">
        <w:rPr>
          <w:rStyle w:val="FontStyle121"/>
          <w:sz w:val="24"/>
          <w:szCs w:val="24"/>
        </w:rPr>
        <w:t xml:space="preserve"> </w:t>
      </w:r>
      <w:r w:rsidR="004F1D63" w:rsidRPr="0047504D">
        <w:rPr>
          <w:rStyle w:val="FontStyle112"/>
          <w:sz w:val="24"/>
          <w:szCs w:val="24"/>
        </w:rPr>
        <w:t>кар</w:t>
      </w:r>
      <w:r w:rsidR="004F1D63" w:rsidRPr="0047504D">
        <w:rPr>
          <w:rStyle w:val="FontStyle112"/>
          <w:sz w:val="24"/>
          <w:szCs w:val="24"/>
        </w:rPr>
        <w:softHyphen/>
        <w:t>тофеля весом брутто в январе?</w:t>
      </w:r>
    </w:p>
    <w:p w:rsidR="004F1D63" w:rsidRPr="0047504D" w:rsidRDefault="006E36D0" w:rsidP="004F1D63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4F1D63" w:rsidRPr="0047504D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количество отходов при холодной обработке 30 </w:t>
      </w:r>
      <w:r w:rsidR="004F1D63" w:rsidRPr="004750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кг 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>осетрины среднего размера, поступив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шей с головой. Рыба обрабатывается для блюда «осетрина фри». </w:t>
      </w:r>
    </w:p>
    <w:p w:rsidR="004F1D63" w:rsidRPr="0047504D" w:rsidRDefault="006E36D0" w:rsidP="004F1D63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14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4F1D63" w:rsidRPr="0047504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Сколько порций рулета можно приготовить' по колонке № 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="004F1D63" w:rsidRPr="0047504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  <w:r w:rsidR="004F1D63" w:rsidRPr="0047504D">
        <w:rPr>
          <w:rFonts w:ascii="Times New Roman" w:hAnsi="Times New Roman" w:cs="Times New Roman"/>
          <w:bCs/>
          <w:color w:val="000000"/>
          <w:sz w:val="24"/>
          <w:szCs w:val="24"/>
        </w:rPr>
        <w:t>из крупного неразделенного сома?</w:t>
      </w:r>
    </w:p>
    <w:p w:rsidR="004F1D63" w:rsidRPr="0047504D" w:rsidRDefault="006E36D0" w:rsidP="004F1D63">
      <w:pPr>
        <w:spacing w:before="120" w:after="120"/>
        <w:jc w:val="both"/>
        <w:rPr>
          <w:rStyle w:val="FontStyle97"/>
          <w:sz w:val="24"/>
          <w:szCs w:val="24"/>
        </w:rPr>
      </w:pPr>
      <w:r>
        <w:rPr>
          <w:rStyle w:val="FontStyle97"/>
          <w:sz w:val="24"/>
          <w:szCs w:val="24"/>
        </w:rPr>
        <w:t>15</w:t>
      </w:r>
      <w:r w:rsidR="004F1D63" w:rsidRPr="0047504D">
        <w:rPr>
          <w:rStyle w:val="FontStyle97"/>
          <w:sz w:val="24"/>
          <w:szCs w:val="24"/>
        </w:rPr>
        <w:t xml:space="preserve">) </w:t>
      </w:r>
      <w:r w:rsidR="004F1D63" w:rsidRPr="0047504D">
        <w:rPr>
          <w:rFonts w:ascii="Times New Roman" w:hAnsi="Times New Roman" w:cs="Times New Roman"/>
          <w:sz w:val="24"/>
          <w:szCs w:val="24"/>
        </w:rPr>
        <w:t xml:space="preserve">Определить количество отходов, полученных при  разделке 80 </w:t>
      </w:r>
      <w:r w:rsidR="004F1D63" w:rsidRPr="0047504D">
        <w:rPr>
          <w:rFonts w:ascii="Times New Roman" w:hAnsi="Times New Roman" w:cs="Times New Roman"/>
          <w:bCs/>
          <w:iCs/>
          <w:sz w:val="24"/>
          <w:szCs w:val="24"/>
        </w:rPr>
        <w:t xml:space="preserve">кг </w:t>
      </w:r>
      <w:r w:rsidR="004F1D63" w:rsidRPr="0047504D">
        <w:rPr>
          <w:rFonts w:ascii="Times New Roman" w:hAnsi="Times New Roman" w:cs="Times New Roman"/>
          <w:sz w:val="24"/>
          <w:szCs w:val="24"/>
        </w:rPr>
        <w:t>говядины I категории</w:t>
      </w:r>
      <w:r w:rsidR="004F1D63">
        <w:rPr>
          <w:rFonts w:ascii="Times New Roman" w:hAnsi="Times New Roman" w:cs="Times New Roman"/>
          <w:sz w:val="24"/>
          <w:szCs w:val="24"/>
        </w:rPr>
        <w:t>.</w:t>
      </w:r>
    </w:p>
    <w:p w:rsidR="004E073D" w:rsidRPr="0047504D" w:rsidRDefault="006E36D0" w:rsidP="004E073D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4E073D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) Сколько порций гуляша можно приготовить из 75 </w:t>
      </w:r>
      <w:r w:rsidR="004E073D" w:rsidRPr="0047504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кг </w:t>
      </w:r>
      <w:r w:rsidR="004E073D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говядины I категории при норме 125 </w:t>
      </w:r>
      <w:r w:rsidR="004E073D" w:rsidRPr="0047504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г </w:t>
      </w:r>
      <w:r w:rsidR="004E073D" w:rsidRPr="0047504D">
        <w:rPr>
          <w:rFonts w:ascii="Times New Roman" w:hAnsi="Times New Roman" w:cs="Times New Roman"/>
          <w:color w:val="000000"/>
          <w:sz w:val="24"/>
          <w:szCs w:val="24"/>
        </w:rPr>
        <w:t>нетто на порцию? Используется мясо 2-го сорта.</w:t>
      </w:r>
    </w:p>
    <w:p w:rsidR="004F1D63" w:rsidRPr="0047504D" w:rsidRDefault="006E36D0" w:rsidP="004F1D63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17) Сколько стоит обед в школьной столовой? Составить план-меню для школьной столовой на один день. Составить калькуляционные карты. </w:t>
      </w:r>
    </w:p>
    <w:p w:rsidR="0047504D" w:rsidRPr="00160CA4" w:rsidRDefault="0047504D" w:rsidP="00DC2DC4">
      <w:pPr>
        <w:tabs>
          <w:tab w:val="left" w:pos="353"/>
        </w:tabs>
        <w:ind w:left="360" w:hanging="360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044087" w:rsidRDefault="00160CA4" w:rsidP="00160CA4">
      <w:pPr>
        <w:tabs>
          <w:tab w:val="left" w:pos="312"/>
        </w:tabs>
        <w:ind w:left="360" w:hanging="36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 </w:t>
      </w:r>
      <w:r w:rsidR="00DC2DC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вариант</w:t>
      </w:r>
    </w:p>
    <w:p w:rsidR="00DC2DC4" w:rsidRPr="00103B3C" w:rsidRDefault="006E36D0" w:rsidP="006E36D0">
      <w:pPr>
        <w:tabs>
          <w:tab w:val="left" w:pos="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1) 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Документы классифицируются </w:t>
      </w:r>
      <w:proofErr w:type="gramStart"/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proofErr w:type="gramEnd"/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……..?</w:t>
      </w:r>
    </w:p>
    <w:p w:rsidR="00DC2DC4" w:rsidRPr="00103B3C" w:rsidRDefault="00DC2DC4" w:rsidP="00DC2DC4">
      <w:pPr>
        <w:tabs>
          <w:tab w:val="left" w:pos="62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Распределительные и оправдательные.</w:t>
      </w:r>
    </w:p>
    <w:p w:rsidR="00DC2DC4" w:rsidRPr="00103B3C" w:rsidRDefault="00DC2DC4" w:rsidP="00DC2DC4">
      <w:pPr>
        <w:tabs>
          <w:tab w:val="left" w:pos="63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Распределительные.</w:t>
      </w:r>
    </w:p>
    <w:p w:rsidR="00DC2DC4" w:rsidRPr="00103B3C" w:rsidRDefault="00DC2DC4" w:rsidP="00DC2DC4">
      <w:pPr>
        <w:tabs>
          <w:tab w:val="left" w:pos="63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Оправдательные.</w:t>
      </w:r>
    </w:p>
    <w:p w:rsidR="00DC2DC4" w:rsidRPr="00103B3C" w:rsidRDefault="006E36D0" w:rsidP="00DC2DC4">
      <w:pPr>
        <w:tabs>
          <w:tab w:val="left" w:pos="31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Документы бывают по количеству учетных записей?</w:t>
      </w:r>
    </w:p>
    <w:p w:rsidR="00DC2DC4" w:rsidRPr="00103B3C" w:rsidRDefault="00DC2DC4" w:rsidP="00DC2DC4">
      <w:pPr>
        <w:tabs>
          <w:tab w:val="left" w:pos="64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Одноручные и </w:t>
      </w:r>
      <w:proofErr w:type="spellStart"/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многоручные</w:t>
      </w:r>
      <w:proofErr w:type="spellEnd"/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C2DC4" w:rsidRPr="00103B3C" w:rsidRDefault="00DC2DC4" w:rsidP="00DC2DC4">
      <w:pPr>
        <w:tabs>
          <w:tab w:val="left" w:pos="6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 Одноручные.</w:t>
      </w:r>
    </w:p>
    <w:p w:rsidR="00DC2DC4" w:rsidRPr="00103B3C" w:rsidRDefault="00DC2DC4" w:rsidP="00DC2DC4">
      <w:pPr>
        <w:tabs>
          <w:tab w:val="left" w:pos="6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proofErr w:type="spellStart"/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Многоручные</w:t>
      </w:r>
      <w:proofErr w:type="spellEnd"/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C2DC4" w:rsidRPr="00103B3C" w:rsidRDefault="006E36D0" w:rsidP="00DC2DC4">
      <w:pPr>
        <w:tabs>
          <w:tab w:val="left" w:pos="43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Для успешного управления деятельности П.О.П. необходимо</w:t>
      </w:r>
    </w:p>
    <w:p w:rsidR="00DC2DC4" w:rsidRPr="00103B3C" w:rsidRDefault="00DC2DC4" w:rsidP="00DC2DC4">
      <w:pPr>
        <w:tabs>
          <w:tab w:val="left" w:pos="6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а) Полной, объективной, своевременной и точной информацией.</w:t>
      </w:r>
    </w:p>
    <w:p w:rsidR="00DC2DC4" w:rsidRPr="00103B3C" w:rsidRDefault="00DC2DC4" w:rsidP="00DC2DC4">
      <w:pPr>
        <w:tabs>
          <w:tab w:val="left" w:pos="6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 Только полной.</w:t>
      </w:r>
    </w:p>
    <w:p w:rsidR="00DC2DC4" w:rsidRPr="00103B3C" w:rsidRDefault="00DC2DC4" w:rsidP="00DC2DC4">
      <w:pPr>
        <w:tabs>
          <w:tab w:val="left" w:pos="6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 Только точной.</w:t>
      </w:r>
    </w:p>
    <w:p w:rsidR="00DC2DC4" w:rsidRPr="00103B3C" w:rsidRDefault="006E36D0" w:rsidP="00DC2DC4">
      <w:pPr>
        <w:tabs>
          <w:tab w:val="left" w:pos="341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Как называется вид учетных измерителей, которые называют измерить затраченное на производство и реализацию </w:t>
      </w:r>
      <w:proofErr w:type="gramStart"/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времени</w:t>
      </w:r>
      <w:proofErr w:type="gramEnd"/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вложенный труд:</w:t>
      </w:r>
    </w:p>
    <w:p w:rsidR="00DC2DC4" w:rsidRPr="00103B3C" w:rsidRDefault="00DC2DC4" w:rsidP="00DC2DC4">
      <w:pPr>
        <w:tabs>
          <w:tab w:val="left" w:pos="65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Натуральные измерители.</w:t>
      </w:r>
    </w:p>
    <w:p w:rsidR="00DC2DC4" w:rsidRPr="00103B3C" w:rsidRDefault="00DC2DC4" w:rsidP="00DC2DC4">
      <w:pPr>
        <w:tabs>
          <w:tab w:val="left" w:pos="64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Денежные измерители.</w:t>
      </w:r>
    </w:p>
    <w:p w:rsidR="00DC2DC4" w:rsidRPr="00103B3C" w:rsidRDefault="00DC2DC4" w:rsidP="00DC2DC4">
      <w:pPr>
        <w:tabs>
          <w:tab w:val="left" w:pos="67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Трудовые измерители.</w:t>
      </w:r>
    </w:p>
    <w:p w:rsidR="00DC2DC4" w:rsidRPr="00103B3C" w:rsidRDefault="006E36D0" w:rsidP="00DC2DC4">
      <w:pPr>
        <w:tabs>
          <w:tab w:val="left" w:pos="350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Для чего используется информация о структуре основных средств, доходов и </w:t>
      </w:r>
      <w:proofErr w:type="gramStart"/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численности</w:t>
      </w:r>
      <w:proofErr w:type="gramEnd"/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работающих и другие сведения с целью анализа и прогнозирования:</w:t>
      </w:r>
    </w:p>
    <w:p w:rsidR="00DC2DC4" w:rsidRPr="00103B3C" w:rsidRDefault="00DC2DC4" w:rsidP="00DC2DC4">
      <w:pPr>
        <w:tabs>
          <w:tab w:val="left" w:pos="64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оперативного учета.</w:t>
      </w:r>
    </w:p>
    <w:p w:rsidR="00DC2DC4" w:rsidRPr="00103B3C" w:rsidRDefault="00DC2DC4" w:rsidP="00DC2DC4">
      <w:pPr>
        <w:tabs>
          <w:tab w:val="left" w:pos="64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статического учета.</w:t>
      </w:r>
    </w:p>
    <w:p w:rsidR="00DC2DC4" w:rsidRPr="00103B3C" w:rsidRDefault="00DC2DC4" w:rsidP="00DC2DC4">
      <w:pPr>
        <w:tabs>
          <w:tab w:val="left" w:pos="66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бухгалтерского учета.</w:t>
      </w:r>
    </w:p>
    <w:p w:rsidR="00DC2DC4" w:rsidRPr="00103B3C" w:rsidRDefault="006E36D0" w:rsidP="00DC2DC4">
      <w:pPr>
        <w:tabs>
          <w:tab w:val="left" w:pos="355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6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Какой договор возникает по договору о материальной ответственности и по разовой доверенности за ценности полученные работником под отчет:</w:t>
      </w:r>
    </w:p>
    <w:p w:rsidR="00DC2DC4" w:rsidRPr="00103B3C" w:rsidRDefault="00DC2DC4" w:rsidP="00DC2DC4">
      <w:pPr>
        <w:tabs>
          <w:tab w:val="left" w:pos="66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Ограниченный договор.</w:t>
      </w:r>
    </w:p>
    <w:p w:rsidR="00DC2DC4" w:rsidRPr="00103B3C" w:rsidRDefault="00DC2DC4" w:rsidP="00DC2DC4">
      <w:pPr>
        <w:tabs>
          <w:tab w:val="left" w:pos="65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Полный договор.</w:t>
      </w:r>
    </w:p>
    <w:p w:rsidR="00DC2DC4" w:rsidRPr="00103B3C" w:rsidRDefault="00DC2DC4" w:rsidP="00DC2DC4">
      <w:pPr>
        <w:tabs>
          <w:tab w:val="left" w:pos="6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Личный договор.</w:t>
      </w:r>
    </w:p>
    <w:p w:rsidR="00DC2DC4" w:rsidRPr="00103B3C" w:rsidRDefault="006E36D0" w:rsidP="00DC2DC4">
      <w:pPr>
        <w:tabs>
          <w:tab w:val="left" w:pos="346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Договор о материальной ответственности должен быть в скольких экземплярах:</w:t>
      </w:r>
    </w:p>
    <w:p w:rsidR="00DC2DC4" w:rsidRPr="00103B3C" w:rsidRDefault="00DC2DC4" w:rsidP="00DC2DC4">
      <w:pPr>
        <w:tabs>
          <w:tab w:val="left" w:pos="6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одном.</w:t>
      </w:r>
    </w:p>
    <w:p w:rsidR="00DC2DC4" w:rsidRPr="00103B3C" w:rsidRDefault="00DC2DC4" w:rsidP="00DC2DC4">
      <w:pPr>
        <w:tabs>
          <w:tab w:val="left" w:pos="66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четырёх.</w:t>
      </w:r>
    </w:p>
    <w:p w:rsidR="00DC2DC4" w:rsidRPr="00103B3C" w:rsidRDefault="00DC2DC4" w:rsidP="00DC2DC4">
      <w:pPr>
        <w:tabs>
          <w:tab w:val="left" w:pos="67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двух.</w:t>
      </w:r>
    </w:p>
    <w:p w:rsidR="00DC2DC4" w:rsidRPr="00103B3C" w:rsidRDefault="006E36D0" w:rsidP="00DC2DC4">
      <w:pPr>
        <w:tabs>
          <w:tab w:val="left" w:pos="355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По количеству учетных позиций документы бывают:</w:t>
      </w:r>
    </w:p>
    <w:p w:rsidR="00DC2DC4" w:rsidRPr="00103B3C" w:rsidRDefault="00DC2DC4" w:rsidP="00DC2DC4">
      <w:pPr>
        <w:tabs>
          <w:tab w:val="left" w:pos="65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Односрочные</w:t>
      </w:r>
      <w:proofErr w:type="spellEnd"/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DC2DC4" w:rsidRPr="00103B3C" w:rsidRDefault="00DC2DC4" w:rsidP="00DC2DC4">
      <w:pPr>
        <w:tabs>
          <w:tab w:val="left" w:pos="66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Вторичные.</w:t>
      </w:r>
    </w:p>
    <w:p w:rsidR="00DC2DC4" w:rsidRPr="00103B3C" w:rsidRDefault="00DC2DC4" w:rsidP="00DC2DC4">
      <w:pPr>
        <w:tabs>
          <w:tab w:val="left" w:pos="6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</w:t>
      </w:r>
      <w:r w:rsidR="006E36D0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Разовые.</w:t>
      </w:r>
    </w:p>
    <w:p w:rsidR="00DC2DC4" w:rsidRPr="00103B3C" w:rsidRDefault="006E36D0" w:rsidP="00DC2DC4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) Какое количество отходов получится при обра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ботке 300 </w:t>
      </w:r>
      <w:r w:rsidR="00DC2DC4" w:rsidRPr="00103B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кг</w:t>
      </w:r>
      <w:r w:rsidR="00DC2DC4" w:rsidRPr="00103B3C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картофеля в сезон после 1марта?</w:t>
      </w:r>
    </w:p>
    <w:p w:rsidR="00DC2DC4" w:rsidRPr="00103B3C" w:rsidRDefault="00DC2DC4" w:rsidP="00DC2DC4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Style w:val="FontStyle112"/>
          <w:color w:val="000000" w:themeColor="text1"/>
          <w:sz w:val="24"/>
          <w:szCs w:val="24"/>
        </w:rPr>
        <w:t xml:space="preserve">10) Сколько моркови молодой с ботвой надо взять, чтобы получить 5 </w:t>
      </w:r>
      <w:r w:rsidRPr="00103B3C">
        <w:rPr>
          <w:rStyle w:val="FontStyle121"/>
          <w:b w:val="0"/>
          <w:i w:val="0"/>
          <w:color w:val="000000" w:themeColor="text1"/>
          <w:sz w:val="24"/>
          <w:szCs w:val="24"/>
        </w:rPr>
        <w:t>кг</w:t>
      </w:r>
      <w:r w:rsidRPr="00103B3C">
        <w:rPr>
          <w:rStyle w:val="FontStyle121"/>
          <w:b w:val="0"/>
          <w:color w:val="000000" w:themeColor="text1"/>
          <w:sz w:val="24"/>
          <w:szCs w:val="24"/>
        </w:rPr>
        <w:t xml:space="preserve"> </w:t>
      </w:r>
      <w:r w:rsidRPr="00103B3C">
        <w:rPr>
          <w:rStyle w:val="FontStyle112"/>
          <w:color w:val="000000" w:themeColor="text1"/>
          <w:sz w:val="24"/>
          <w:szCs w:val="24"/>
        </w:rPr>
        <w:t xml:space="preserve">очищенной? </w:t>
      </w:r>
    </w:p>
    <w:p w:rsidR="004F1D63" w:rsidRPr="00103B3C" w:rsidRDefault="004F1D63" w:rsidP="004F1D63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11) Сколько моркови нужно взять в апреле, чтобы приготовить 120 порций рагу из овощей по колонки № 1 Сборника рецептур?</w:t>
      </w:r>
    </w:p>
    <w:p w:rsidR="004F1D63" w:rsidRPr="00103B3C" w:rsidRDefault="006E36D0" w:rsidP="004F1D63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Сколько порций борща флотского по колонке 3 можно приготовить при наличии 20 </w:t>
      </w:r>
      <w:r w:rsidR="004F1D63" w:rsidRPr="00103B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кг</w:t>
      </w:r>
      <w:r w:rsidR="004F1D63" w:rsidRPr="00103B3C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картофеля ве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сом брутто в январе? </w:t>
      </w:r>
    </w:p>
    <w:p w:rsidR="004F1D63" w:rsidRPr="00103B3C" w:rsidRDefault="00103B3C" w:rsidP="004F1D63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</w:t>
      </w:r>
      <w:r w:rsidR="004F1D63" w:rsidRPr="00103B3C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 xml:space="preserve"> 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Сколько отходов получится при изготовлении котлет рубленых из 12 </w:t>
      </w:r>
      <w:r w:rsidR="004F1D63" w:rsidRPr="00103B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кг 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судака крупного размера? </w:t>
      </w:r>
    </w:p>
    <w:p w:rsidR="004F1D63" w:rsidRPr="00103B3C" w:rsidRDefault="00103B3C" w:rsidP="004F1D63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Сколько порций окуня морского под маринадом можно приготовить по колонке № </w:t>
      </w:r>
      <w:r w:rsidR="004F1D63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2, если 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поступило 20 </w:t>
      </w:r>
      <w:r w:rsidR="004F1D63" w:rsidRPr="00103B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кг </w:t>
      </w:r>
      <w:r w:rsidR="004F1D63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филе 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морского </w:t>
      </w:r>
      <w:r w:rsidR="004F1D63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окуня?</w:t>
      </w:r>
    </w:p>
    <w:p w:rsidR="004E073D" w:rsidRPr="00103B3C" w:rsidRDefault="00103B3C" w:rsidP="004E073D">
      <w:pPr>
        <w:spacing w:before="120" w:after="120"/>
        <w:jc w:val="both"/>
        <w:rPr>
          <w:rStyle w:val="FontStyle97"/>
          <w:color w:val="000000" w:themeColor="text1"/>
          <w:sz w:val="24"/>
          <w:szCs w:val="24"/>
        </w:rPr>
      </w:pPr>
      <w:r w:rsidRPr="00103B3C">
        <w:rPr>
          <w:rStyle w:val="FontStyle97"/>
          <w:color w:val="000000" w:themeColor="text1"/>
          <w:sz w:val="24"/>
          <w:szCs w:val="24"/>
        </w:rPr>
        <w:t>15</w:t>
      </w:r>
      <w:r w:rsidR="004E073D" w:rsidRPr="00103B3C">
        <w:rPr>
          <w:rStyle w:val="FontStyle97"/>
          <w:color w:val="000000" w:themeColor="text1"/>
          <w:sz w:val="24"/>
          <w:szCs w:val="24"/>
        </w:rPr>
        <w:t xml:space="preserve">) </w:t>
      </w:r>
      <w:r w:rsidR="004E073D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Определить выход окорока при разделке 60 </w:t>
      </w:r>
      <w:r w:rsidR="004E073D" w:rsidRPr="00103B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кг </w:t>
      </w:r>
      <w:r w:rsidR="004E073D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свинины жирной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73D" w:rsidRPr="00103B3C" w:rsidRDefault="00103B3C" w:rsidP="004E073D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4E073D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Сколько порций котлет натуральных весом нетто 115 </w:t>
      </w:r>
      <w:r w:rsidR="004E073D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 </w:t>
      </w:r>
      <w:r w:rsidR="004E073D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можно приготовить из 15 кг баранины I-катего</w:t>
      </w:r>
      <w:r w:rsidR="004E073D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рии?</w:t>
      </w:r>
    </w:p>
    <w:p w:rsidR="006E36D0" w:rsidRPr="00103B3C" w:rsidRDefault="006E36D0" w:rsidP="006E36D0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17) Сколько стоит обед в санатории? Составить план-меню для санатория на один день. Составить калькуляционные карты. </w:t>
      </w:r>
    </w:p>
    <w:tbl>
      <w:tblPr>
        <w:tblW w:w="0" w:type="auto"/>
        <w:tblInd w:w="3464" w:type="dxa"/>
        <w:tblBorders>
          <w:top w:val="single" w:sz="4" w:space="0" w:color="FFFFFF"/>
        </w:tblBorders>
        <w:tblLook w:val="0000" w:firstRow="0" w:lastRow="0" w:firstColumn="0" w:lastColumn="0" w:noHBand="0" w:noVBand="0"/>
      </w:tblPr>
      <w:tblGrid>
        <w:gridCol w:w="1587"/>
      </w:tblGrid>
      <w:tr w:rsidR="00044087" w:rsidRPr="0047504D" w:rsidTr="00534854">
        <w:trPr>
          <w:trHeight w:val="100"/>
        </w:trPr>
        <w:tc>
          <w:tcPr>
            <w:tcW w:w="1587" w:type="dxa"/>
            <w:tcBorders>
              <w:top w:val="single" w:sz="4" w:space="0" w:color="FFFFFF"/>
            </w:tcBorders>
          </w:tcPr>
          <w:p w:rsidR="00044087" w:rsidRPr="0047504D" w:rsidRDefault="00044087" w:rsidP="0053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504D" w:rsidRPr="0047504D" w:rsidRDefault="0047504D" w:rsidP="00475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04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47504D">
        <w:rPr>
          <w:rFonts w:ascii="Times New Roman" w:hAnsi="Times New Roman" w:cs="Times New Roman"/>
          <w:b/>
          <w:sz w:val="24"/>
          <w:szCs w:val="24"/>
        </w:rPr>
        <w:t>. ПАКЕТ ПРЕПОДАВАТЕЛЯ</w:t>
      </w:r>
    </w:p>
    <w:p w:rsidR="00044087" w:rsidRPr="00081EC5" w:rsidRDefault="00044087" w:rsidP="000440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EC5">
        <w:rPr>
          <w:rFonts w:ascii="Times New Roman" w:hAnsi="Times New Roman" w:cs="Times New Roman"/>
          <w:b/>
          <w:sz w:val="24"/>
          <w:szCs w:val="24"/>
        </w:rPr>
        <w:t xml:space="preserve">Количество вариантов задания </w:t>
      </w:r>
      <w:proofErr w:type="gramStart"/>
      <w:r w:rsidRPr="00081EC5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081EC5">
        <w:rPr>
          <w:rFonts w:ascii="Times New Roman" w:hAnsi="Times New Roman" w:cs="Times New Roman"/>
          <w:b/>
          <w:sz w:val="24"/>
          <w:szCs w:val="24"/>
        </w:rPr>
        <w:t xml:space="preserve"> экзаменующегося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44087" w:rsidRPr="00081EC5" w:rsidRDefault="00103B3C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– 2</w:t>
      </w:r>
      <w:r w:rsidR="00044087" w:rsidRPr="00081EC5">
        <w:rPr>
          <w:rFonts w:ascii="Times New Roman" w:hAnsi="Times New Roman" w:cs="Times New Roman"/>
          <w:sz w:val="24"/>
          <w:szCs w:val="24"/>
        </w:rPr>
        <w:t xml:space="preserve"> вариант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044087" w:rsidRPr="00081EC5" w:rsidRDefault="00044087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 – 17</w:t>
      </w:r>
    </w:p>
    <w:p w:rsidR="00044087" w:rsidRPr="00103B3C" w:rsidRDefault="00103B3C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 w:rsidRPr="00103B3C">
        <w:rPr>
          <w:rFonts w:ascii="Times New Roman" w:hAnsi="Times New Roman" w:cs="Times New Roman"/>
          <w:sz w:val="24"/>
          <w:szCs w:val="24"/>
        </w:rPr>
        <w:lastRenderedPageBreak/>
        <w:t xml:space="preserve">Время выполнения задания – 2 </w:t>
      </w:r>
      <w:proofErr w:type="gramStart"/>
      <w:r w:rsidRPr="00103B3C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="00044087" w:rsidRPr="00103B3C">
        <w:rPr>
          <w:rFonts w:ascii="Times New Roman" w:hAnsi="Times New Roman" w:cs="Times New Roman"/>
          <w:sz w:val="24"/>
          <w:szCs w:val="24"/>
        </w:rPr>
        <w:t xml:space="preserve"> час</w:t>
      </w:r>
      <w:r w:rsidRPr="00103B3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044087" w:rsidRPr="00103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087" w:rsidRPr="00103B3C" w:rsidRDefault="00044087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 w:rsidRPr="00103B3C">
        <w:rPr>
          <w:rFonts w:ascii="Times New Roman" w:hAnsi="Times New Roman" w:cs="Times New Roman"/>
          <w:sz w:val="24"/>
          <w:szCs w:val="24"/>
        </w:rPr>
        <w:t>Эталон ответов:</w:t>
      </w:r>
    </w:p>
    <w:p w:rsidR="00103B3C" w:rsidRPr="0047504D" w:rsidRDefault="00103B3C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 w:rsidRPr="00103B3C">
        <w:rPr>
          <w:rFonts w:ascii="Times New Roman" w:hAnsi="Times New Roman" w:cs="Times New Roman"/>
          <w:sz w:val="24"/>
          <w:szCs w:val="24"/>
        </w:rPr>
        <w:t>1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44087" w:rsidRPr="00103B3C" w:rsidTr="00534854"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044087" w:rsidRPr="00103B3C" w:rsidTr="001039A5"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3, 3.75</w:t>
            </w:r>
          </w:p>
        </w:tc>
        <w:tc>
          <w:tcPr>
            <w:tcW w:w="958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33,6</w:t>
            </w:r>
          </w:p>
        </w:tc>
      </w:tr>
      <w:tr w:rsidR="00044087" w:rsidRPr="00103B3C" w:rsidTr="001039A5"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bottom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4087" w:rsidRPr="00103B3C" w:rsidTr="001039A5"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27,69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21,12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44087" w:rsidRDefault="00044087" w:rsidP="001039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3B3C" w:rsidRPr="0047504D" w:rsidRDefault="001039A5" w:rsidP="00103B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03B3C" w:rsidRPr="00103B3C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03B3C" w:rsidRPr="00103B3C" w:rsidTr="001F2F02"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03B3C" w:rsidRPr="00103B3C" w:rsidTr="001039A5"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58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7,5</w:t>
            </w:r>
          </w:p>
        </w:tc>
      </w:tr>
      <w:tr w:rsidR="00103B3C" w:rsidRPr="00103B3C" w:rsidTr="001039A5"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bottom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3B3C" w:rsidRPr="00103B3C" w:rsidTr="001039A5"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7,36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5,88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03B3C" w:rsidRPr="00103B3C" w:rsidRDefault="00103B3C" w:rsidP="001039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504D" w:rsidRPr="00103B3C" w:rsidRDefault="0047504D" w:rsidP="0047504D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103B3C">
        <w:rPr>
          <w:rFonts w:ascii="Times New Roman" w:hAnsi="Times New Roman" w:cs="Times New Roman"/>
          <w:sz w:val="24"/>
          <w:szCs w:val="24"/>
        </w:rPr>
        <w:t>КРИТЕРИИ ОЦЕНКИ</w:t>
      </w:r>
    </w:p>
    <w:p w:rsidR="00044087" w:rsidRPr="00081EC5" w:rsidRDefault="00044087" w:rsidP="00044087">
      <w:pPr>
        <w:tabs>
          <w:tab w:val="left" w:pos="990"/>
        </w:tabs>
        <w:rPr>
          <w:rFonts w:ascii="Times New Roman" w:hAnsi="Times New Roman" w:cs="Times New Roman"/>
          <w:b/>
          <w:sz w:val="24"/>
          <w:szCs w:val="24"/>
        </w:rPr>
      </w:pPr>
      <w:r w:rsidRPr="00081EC5">
        <w:rPr>
          <w:rFonts w:ascii="Times New Roman" w:hAnsi="Times New Roman" w:cs="Times New Roman"/>
          <w:b/>
          <w:sz w:val="24"/>
          <w:szCs w:val="24"/>
        </w:rPr>
        <w:t>Критерии оценки знаний</w:t>
      </w:r>
    </w:p>
    <w:p w:rsidR="00044087" w:rsidRPr="00081EC5" w:rsidRDefault="00044087" w:rsidP="00044087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 xml:space="preserve">100-93 % оптимальный </w:t>
      </w:r>
    </w:p>
    <w:p w:rsidR="00044087" w:rsidRPr="00081EC5" w:rsidRDefault="00044087" w:rsidP="00044087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>81-92 % высокий</w:t>
      </w:r>
    </w:p>
    <w:p w:rsidR="00044087" w:rsidRPr="00081EC5" w:rsidRDefault="00044087" w:rsidP="00044087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>70-80% удовлетворительный</w:t>
      </w:r>
    </w:p>
    <w:p w:rsidR="00044087" w:rsidRPr="00081EC5" w:rsidRDefault="00044087" w:rsidP="00044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17-15 </w:t>
      </w:r>
      <w:r w:rsidRPr="00081EC5">
        <w:rPr>
          <w:rFonts w:ascii="Times New Roman" w:hAnsi="Times New Roman" w:cs="Times New Roman"/>
          <w:sz w:val="24"/>
          <w:szCs w:val="24"/>
        </w:rPr>
        <w:t>баллов  - 5 отлично</w:t>
      </w:r>
    </w:p>
    <w:p w:rsidR="00044087" w:rsidRPr="00081EC5" w:rsidRDefault="00044087" w:rsidP="00044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14-12</w:t>
      </w:r>
      <w:r w:rsidRPr="00081EC5">
        <w:rPr>
          <w:rFonts w:ascii="Times New Roman" w:hAnsi="Times New Roman" w:cs="Times New Roman"/>
          <w:sz w:val="24"/>
          <w:szCs w:val="24"/>
        </w:rPr>
        <w:t xml:space="preserve"> баллов – 4 хорошо</w:t>
      </w:r>
    </w:p>
    <w:p w:rsidR="00044087" w:rsidRPr="00081EC5" w:rsidRDefault="00044087" w:rsidP="00044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11- 10</w:t>
      </w:r>
      <w:r w:rsidRPr="00081EC5">
        <w:rPr>
          <w:rFonts w:ascii="Times New Roman" w:hAnsi="Times New Roman" w:cs="Times New Roman"/>
          <w:sz w:val="24"/>
          <w:szCs w:val="24"/>
        </w:rPr>
        <w:t xml:space="preserve"> баллов-  3 удовлетворительно</w:t>
      </w:r>
    </w:p>
    <w:p w:rsidR="0047504D" w:rsidRPr="0047504D" w:rsidRDefault="0047504D" w:rsidP="0047504D">
      <w:pPr>
        <w:pStyle w:val="af6"/>
        <w:shd w:val="clear" w:color="auto" w:fill="FFFFFF"/>
        <w:spacing w:before="0" w:beforeAutospacing="0" w:after="0" w:afterAutospacing="0"/>
        <w:jc w:val="both"/>
      </w:pPr>
    </w:p>
    <w:p w:rsidR="0047504D" w:rsidRPr="0047504D" w:rsidRDefault="0047504D" w:rsidP="0047504D">
      <w:pPr>
        <w:pStyle w:val="af6"/>
        <w:shd w:val="clear" w:color="auto" w:fill="FFFFFF"/>
        <w:spacing w:before="0" w:beforeAutospacing="0" w:after="0" w:afterAutospacing="0"/>
        <w:jc w:val="both"/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F049D" w:rsidRPr="0047504D" w:rsidRDefault="00DF049D">
      <w:pPr>
        <w:rPr>
          <w:rFonts w:ascii="Times New Roman" w:hAnsi="Times New Roman" w:cs="Times New Roman"/>
          <w:sz w:val="24"/>
          <w:szCs w:val="24"/>
        </w:rPr>
      </w:pPr>
    </w:p>
    <w:sectPr w:rsidR="00DF049D" w:rsidRPr="0047504D" w:rsidSect="0047504D">
      <w:footerReference w:type="default" r:id="rId9"/>
      <w:pgSz w:w="11906" w:h="16838"/>
      <w:pgMar w:top="426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9D" w:rsidRDefault="0033149D" w:rsidP="0047504D">
      <w:pPr>
        <w:spacing w:after="0" w:line="240" w:lineRule="auto"/>
      </w:pPr>
      <w:r>
        <w:separator/>
      </w:r>
    </w:p>
  </w:endnote>
  <w:endnote w:type="continuationSeparator" w:id="0">
    <w:p w:rsidR="0033149D" w:rsidRDefault="0033149D" w:rsidP="00475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AR PL UMing H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3428682"/>
      <w:docPartObj>
        <w:docPartGallery w:val="Page Numbers (Bottom of Page)"/>
        <w:docPartUnique/>
      </w:docPartObj>
    </w:sdtPr>
    <w:sdtEndPr/>
    <w:sdtContent>
      <w:p w:rsidR="00DC2DC4" w:rsidRDefault="0033149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721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C2DC4" w:rsidRDefault="00DC2DC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9D" w:rsidRDefault="0033149D" w:rsidP="0047504D">
      <w:pPr>
        <w:spacing w:after="0" w:line="240" w:lineRule="auto"/>
      </w:pPr>
      <w:r>
        <w:separator/>
      </w:r>
    </w:p>
  </w:footnote>
  <w:footnote w:type="continuationSeparator" w:id="0">
    <w:p w:rsidR="0033149D" w:rsidRDefault="0033149D" w:rsidP="00475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E458F1"/>
    <w:multiLevelType w:val="hybridMultilevel"/>
    <w:tmpl w:val="BE02E26C"/>
    <w:lvl w:ilvl="0" w:tplc="722A4442">
      <w:start w:val="1"/>
      <w:numFmt w:val="bullet"/>
      <w:lvlText w:val="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7B7A97"/>
    <w:multiLevelType w:val="hybridMultilevel"/>
    <w:tmpl w:val="A13E7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DE02C3"/>
    <w:multiLevelType w:val="hybridMultilevel"/>
    <w:tmpl w:val="A6BADDD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9B684C"/>
    <w:multiLevelType w:val="multilevel"/>
    <w:tmpl w:val="E632A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993E9C"/>
    <w:multiLevelType w:val="hybridMultilevel"/>
    <w:tmpl w:val="3CC01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D3113"/>
    <w:multiLevelType w:val="hybridMultilevel"/>
    <w:tmpl w:val="30F0BE5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7F58CA"/>
    <w:multiLevelType w:val="hybridMultilevel"/>
    <w:tmpl w:val="3B0A3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72767"/>
    <w:multiLevelType w:val="singleLevel"/>
    <w:tmpl w:val="8D1E1B8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0">
    <w:nsid w:val="29D34DD2"/>
    <w:multiLevelType w:val="hybridMultilevel"/>
    <w:tmpl w:val="46328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530D6C"/>
    <w:multiLevelType w:val="hybridMultilevel"/>
    <w:tmpl w:val="59AC97D8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F2953A7"/>
    <w:multiLevelType w:val="hybridMultilevel"/>
    <w:tmpl w:val="F4B8F324"/>
    <w:lvl w:ilvl="0" w:tplc="CC4ABB96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A221AB"/>
    <w:multiLevelType w:val="hybridMultilevel"/>
    <w:tmpl w:val="3AC2A5F0"/>
    <w:lvl w:ilvl="0" w:tplc="D8502F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5">
    <w:nsid w:val="4BB51F8A"/>
    <w:multiLevelType w:val="hybridMultilevel"/>
    <w:tmpl w:val="B5BEC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805A0E"/>
    <w:multiLevelType w:val="multilevel"/>
    <w:tmpl w:val="2E30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A605BA"/>
    <w:multiLevelType w:val="hybridMultilevel"/>
    <w:tmpl w:val="F26CD6A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B36C7D"/>
    <w:multiLevelType w:val="hybridMultilevel"/>
    <w:tmpl w:val="9D24F204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B54C68"/>
    <w:multiLevelType w:val="hybridMultilevel"/>
    <w:tmpl w:val="06DA1E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5D9382C"/>
    <w:multiLevelType w:val="hybridMultilevel"/>
    <w:tmpl w:val="4768F7F0"/>
    <w:lvl w:ilvl="0" w:tplc="FADAFF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634518C"/>
    <w:multiLevelType w:val="hybridMultilevel"/>
    <w:tmpl w:val="63A4EDBE"/>
    <w:lvl w:ilvl="0" w:tplc="38A6A1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5B8B272B"/>
    <w:multiLevelType w:val="singleLevel"/>
    <w:tmpl w:val="8D1E1B8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3">
    <w:nsid w:val="6C9B5726"/>
    <w:multiLevelType w:val="multilevel"/>
    <w:tmpl w:val="238E7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081775"/>
    <w:multiLevelType w:val="hybridMultilevel"/>
    <w:tmpl w:val="635658AC"/>
    <w:lvl w:ilvl="0" w:tplc="2F52C4E6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E005A9"/>
    <w:multiLevelType w:val="hybridMultilevel"/>
    <w:tmpl w:val="8B781570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855E08"/>
    <w:multiLevelType w:val="multilevel"/>
    <w:tmpl w:val="59103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D01F57"/>
    <w:multiLevelType w:val="hybridMultilevel"/>
    <w:tmpl w:val="057A5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3"/>
  </w:num>
  <w:num w:numId="6">
    <w:abstractNumId w:val="16"/>
  </w:num>
  <w:num w:numId="7">
    <w:abstractNumId w:val="26"/>
  </w:num>
  <w:num w:numId="8">
    <w:abstractNumId w:val="15"/>
  </w:num>
  <w:num w:numId="9">
    <w:abstractNumId w:val="2"/>
  </w:num>
  <w:num w:numId="10">
    <w:abstractNumId w:val="10"/>
  </w:num>
  <w:num w:numId="11">
    <w:abstractNumId w:val="7"/>
  </w:num>
  <w:num w:numId="12">
    <w:abstractNumId w:val="21"/>
  </w:num>
  <w:num w:numId="13">
    <w:abstractNumId w:val="12"/>
  </w:num>
  <w:num w:numId="14">
    <w:abstractNumId w:val="14"/>
  </w:num>
  <w:num w:numId="15">
    <w:abstractNumId w:val="13"/>
  </w:num>
  <w:num w:numId="16">
    <w:abstractNumId w:val="20"/>
  </w:num>
  <w:num w:numId="17">
    <w:abstractNumId w:val="25"/>
  </w:num>
  <w:num w:numId="18">
    <w:abstractNumId w:val="27"/>
  </w:num>
  <w:num w:numId="19">
    <w:abstractNumId w:val="4"/>
  </w:num>
  <w:num w:numId="20">
    <w:abstractNumId w:val="8"/>
  </w:num>
  <w:num w:numId="21">
    <w:abstractNumId w:val="11"/>
  </w:num>
  <w:num w:numId="22">
    <w:abstractNumId w:val="18"/>
  </w:num>
  <w:num w:numId="23">
    <w:abstractNumId w:val="22"/>
  </w:num>
  <w:num w:numId="24">
    <w:abstractNumId w:val="9"/>
  </w:num>
  <w:num w:numId="25">
    <w:abstractNumId w:val="19"/>
  </w:num>
  <w:num w:numId="26">
    <w:abstractNumId w:val="24"/>
  </w:num>
  <w:num w:numId="27">
    <w:abstractNumId w:val="17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04D"/>
    <w:rsid w:val="000246A8"/>
    <w:rsid w:val="00044087"/>
    <w:rsid w:val="001039A5"/>
    <w:rsid w:val="00103B3C"/>
    <w:rsid w:val="00160CA4"/>
    <w:rsid w:val="001B35B0"/>
    <w:rsid w:val="001E1579"/>
    <w:rsid w:val="00234ADF"/>
    <w:rsid w:val="00284BC3"/>
    <w:rsid w:val="002F40CD"/>
    <w:rsid w:val="0033149D"/>
    <w:rsid w:val="003D5827"/>
    <w:rsid w:val="004334D6"/>
    <w:rsid w:val="0047504D"/>
    <w:rsid w:val="004E073D"/>
    <w:rsid w:val="004F1D63"/>
    <w:rsid w:val="004F55D3"/>
    <w:rsid w:val="00534854"/>
    <w:rsid w:val="006114BE"/>
    <w:rsid w:val="00613A84"/>
    <w:rsid w:val="00637213"/>
    <w:rsid w:val="00667231"/>
    <w:rsid w:val="006E36D0"/>
    <w:rsid w:val="006E370A"/>
    <w:rsid w:val="00976F13"/>
    <w:rsid w:val="00BC751C"/>
    <w:rsid w:val="00C530DB"/>
    <w:rsid w:val="00DC2DC4"/>
    <w:rsid w:val="00DF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04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0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4750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50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75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47504D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6">
    <w:name w:val="Без интервала Знак"/>
    <w:basedOn w:val="a0"/>
    <w:link w:val="a5"/>
    <w:uiPriority w:val="1"/>
    <w:rsid w:val="0047504D"/>
    <w:rPr>
      <w:rFonts w:ascii="Cambria" w:eastAsia="Calibri" w:hAnsi="Cambria" w:cs="Times New Roman"/>
      <w:lang w:val="en-US" w:bidi="en-US"/>
    </w:rPr>
  </w:style>
  <w:style w:type="paragraph" w:styleId="a7">
    <w:name w:val="header"/>
    <w:basedOn w:val="a"/>
    <w:link w:val="a8"/>
    <w:uiPriority w:val="99"/>
    <w:semiHidden/>
    <w:unhideWhenUsed/>
    <w:rsid w:val="00475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504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475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504D"/>
    <w:rPr>
      <w:rFonts w:eastAsiaTheme="minorEastAsia"/>
      <w:lang w:eastAsia="ru-RU"/>
    </w:rPr>
  </w:style>
  <w:style w:type="paragraph" w:styleId="ab">
    <w:name w:val="Body Text Indent"/>
    <w:basedOn w:val="a"/>
    <w:link w:val="ac"/>
    <w:unhideWhenUsed/>
    <w:rsid w:val="0047504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47504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4750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750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footnote text"/>
    <w:basedOn w:val="a"/>
    <w:link w:val="ae"/>
    <w:semiHidden/>
    <w:rsid w:val="00475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4750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f0"/>
    <w:locked/>
    <w:rsid w:val="0047504D"/>
    <w:rPr>
      <w:lang w:eastAsia="ru-RU"/>
    </w:rPr>
  </w:style>
  <w:style w:type="paragraph" w:styleId="af0">
    <w:name w:val="annotation text"/>
    <w:basedOn w:val="a"/>
    <w:link w:val="af"/>
    <w:rsid w:val="0047504D"/>
    <w:pPr>
      <w:spacing w:after="0" w:line="240" w:lineRule="auto"/>
    </w:pPr>
    <w:rPr>
      <w:rFonts w:eastAsiaTheme="minorHAnsi"/>
    </w:rPr>
  </w:style>
  <w:style w:type="character" w:customStyle="1" w:styleId="11">
    <w:name w:val="Текст примечания Знак1"/>
    <w:basedOn w:val="a0"/>
    <w:uiPriority w:val="99"/>
    <w:semiHidden/>
    <w:rsid w:val="0047504D"/>
    <w:rPr>
      <w:rFonts w:eastAsiaTheme="minorEastAsia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47504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2">
    <w:name w:val="footnote reference"/>
    <w:semiHidden/>
    <w:rsid w:val="0047504D"/>
    <w:rPr>
      <w:vertAlign w:val="superscript"/>
    </w:rPr>
  </w:style>
  <w:style w:type="character" w:styleId="af3">
    <w:name w:val="annotation reference"/>
    <w:rsid w:val="0047504D"/>
    <w:rPr>
      <w:sz w:val="16"/>
      <w:szCs w:val="16"/>
    </w:rPr>
  </w:style>
  <w:style w:type="paragraph" w:customStyle="1" w:styleId="msonormalcxspmiddle">
    <w:name w:val="msonormalcxspmiddle"/>
    <w:basedOn w:val="a"/>
    <w:rsid w:val="0047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semiHidden/>
    <w:rsid w:val="0047504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47504D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iPriority w:val="99"/>
    <w:rsid w:val="0047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Содержимое таблицы"/>
    <w:basedOn w:val="a"/>
    <w:rsid w:val="0047504D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Hindi"/>
      <w:kern w:val="1"/>
      <w:sz w:val="24"/>
      <w:szCs w:val="24"/>
      <w:lang w:eastAsia="hi-IN" w:bidi="hi-IN"/>
    </w:rPr>
  </w:style>
  <w:style w:type="paragraph" w:customStyle="1" w:styleId="Default">
    <w:name w:val="Default"/>
    <w:rsid w:val="004750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4750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  <w:lang w:eastAsia="ar-SA"/>
    </w:rPr>
  </w:style>
  <w:style w:type="paragraph" w:styleId="22">
    <w:name w:val="Body Text 2"/>
    <w:basedOn w:val="a"/>
    <w:link w:val="23"/>
    <w:rsid w:val="0047504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475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7504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msonormalbullet2gif">
    <w:name w:val="msonormalbullet2.gif"/>
    <w:basedOn w:val="a"/>
    <w:rsid w:val="004750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44">
    <w:name w:val="Font Style44"/>
    <w:rsid w:val="0047504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47504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47504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47504D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61">
    <w:name w:val="Font Style61"/>
    <w:uiPriority w:val="99"/>
    <w:rsid w:val="0047504D"/>
    <w:rPr>
      <w:rFonts w:ascii="Times New Roman" w:hAnsi="Times New Roman" w:cs="Times New Roman"/>
      <w:sz w:val="22"/>
      <w:szCs w:val="22"/>
    </w:rPr>
  </w:style>
  <w:style w:type="table" w:styleId="af8">
    <w:name w:val="Table Grid"/>
    <w:basedOn w:val="a1"/>
    <w:uiPriority w:val="59"/>
    <w:rsid w:val="004750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47504D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7">
    <w:name w:val="Font Style97"/>
    <w:uiPriority w:val="99"/>
    <w:rsid w:val="0047504D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uiPriority w:val="99"/>
    <w:rsid w:val="0047504D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uiPriority w:val="99"/>
    <w:rsid w:val="0047504D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character" w:customStyle="1" w:styleId="FontStyle107">
    <w:name w:val="Font Style107"/>
    <w:uiPriority w:val="99"/>
    <w:rsid w:val="0047504D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uiPriority w:val="99"/>
    <w:rsid w:val="0047504D"/>
    <w:rPr>
      <w:rFonts w:ascii="Times New Roman" w:hAnsi="Times New Roman" w:cs="Times New Roman"/>
      <w:sz w:val="16"/>
      <w:szCs w:val="16"/>
    </w:rPr>
  </w:style>
  <w:style w:type="character" w:customStyle="1" w:styleId="unnamed1">
    <w:name w:val="unnamed1"/>
    <w:rsid w:val="004750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7EED4-3656-4FFE-8C8A-508D88822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15</Pages>
  <Words>3478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11</cp:revision>
  <dcterms:created xsi:type="dcterms:W3CDTF">2016-11-14T04:41:00Z</dcterms:created>
  <dcterms:modified xsi:type="dcterms:W3CDTF">2018-10-19T03:15:00Z</dcterms:modified>
</cp:coreProperties>
</file>